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9F" w:rsidRPr="00D4176E" w:rsidRDefault="0082759F" w:rsidP="0082759F">
      <w:pPr>
        <w:pStyle w:val="Title"/>
        <w:rPr>
          <w:rFonts w:ascii="Arial" w:hAnsi="Arial" w:cs="Arial"/>
        </w:rPr>
      </w:pPr>
      <w:r w:rsidRPr="00D4176E">
        <w:rPr>
          <w:rFonts w:ascii="Arial" w:hAnsi="Arial" w:cs="Arial"/>
        </w:rPr>
        <w:t xml:space="preserve">Minutes of the </w:t>
      </w:r>
      <w:proofErr w:type="spellStart"/>
      <w:r w:rsidRPr="00D4176E">
        <w:rPr>
          <w:rFonts w:ascii="Arial" w:hAnsi="Arial" w:cs="Arial"/>
        </w:rPr>
        <w:t>Elstronwick</w:t>
      </w:r>
      <w:proofErr w:type="spellEnd"/>
      <w:r w:rsidRPr="00D4176E">
        <w:rPr>
          <w:rFonts w:ascii="Arial" w:hAnsi="Arial" w:cs="Arial"/>
        </w:rPr>
        <w:t xml:space="preserve"> Parish Council</w:t>
      </w:r>
    </w:p>
    <w:p w:rsidR="0082759F" w:rsidRPr="00D4176E" w:rsidRDefault="0082759F" w:rsidP="0082759F">
      <w:pPr>
        <w:jc w:val="center"/>
        <w:rPr>
          <w:rFonts w:ascii="Arial" w:hAnsi="Arial" w:cs="Arial"/>
          <w:b/>
          <w:u w:val="single"/>
        </w:rPr>
      </w:pPr>
    </w:p>
    <w:p w:rsidR="0082759F" w:rsidRPr="00D4176E" w:rsidRDefault="0082759F" w:rsidP="0082759F">
      <w:pPr>
        <w:ind w:right="-537"/>
        <w:jc w:val="center"/>
        <w:rPr>
          <w:rFonts w:ascii="Arial" w:hAnsi="Arial" w:cs="Arial"/>
          <w:b/>
          <w:u w:val="single"/>
        </w:rPr>
      </w:pPr>
      <w:r w:rsidRPr="00D4176E">
        <w:rPr>
          <w:rFonts w:ascii="Arial" w:hAnsi="Arial" w:cs="Arial"/>
          <w:b/>
          <w:u w:val="single"/>
        </w:rPr>
        <w:t>Meeting Held on</w:t>
      </w:r>
      <w:r>
        <w:rPr>
          <w:rFonts w:ascii="Arial" w:hAnsi="Arial" w:cs="Arial"/>
          <w:b/>
          <w:u w:val="single"/>
        </w:rPr>
        <w:t xml:space="preserve"> 2</w:t>
      </w:r>
      <w:r w:rsidRPr="00724B0E">
        <w:rPr>
          <w:rFonts w:ascii="Arial" w:hAnsi="Arial" w:cs="Arial"/>
          <w:b/>
          <w:u w:val="single"/>
          <w:vertAlign w:val="superscript"/>
        </w:rPr>
        <w:t>nd</w:t>
      </w:r>
      <w:r>
        <w:rPr>
          <w:rFonts w:ascii="Arial" w:hAnsi="Arial" w:cs="Arial"/>
          <w:b/>
          <w:u w:val="single"/>
        </w:rPr>
        <w:t xml:space="preserve"> July 2024 at </w:t>
      </w:r>
      <w:proofErr w:type="gramStart"/>
      <w:r>
        <w:rPr>
          <w:rFonts w:ascii="Arial" w:hAnsi="Arial" w:cs="Arial"/>
          <w:b/>
          <w:u w:val="single"/>
        </w:rPr>
        <w:t>The</w:t>
      </w:r>
      <w:proofErr w:type="gramEnd"/>
      <w:r>
        <w:rPr>
          <w:rFonts w:ascii="Arial" w:hAnsi="Arial" w:cs="Arial"/>
          <w:b/>
          <w:u w:val="single"/>
        </w:rPr>
        <w:t xml:space="preserve"> Methodist Chapel, </w:t>
      </w:r>
      <w:proofErr w:type="spellStart"/>
      <w:r>
        <w:rPr>
          <w:rFonts w:ascii="Arial" w:hAnsi="Arial" w:cs="Arial"/>
          <w:b/>
          <w:u w:val="single"/>
        </w:rPr>
        <w:t>Elsternwick</w:t>
      </w:r>
      <w:proofErr w:type="spellEnd"/>
      <w:r>
        <w:rPr>
          <w:rFonts w:ascii="Arial" w:hAnsi="Arial" w:cs="Arial"/>
          <w:b/>
          <w:u w:val="single"/>
        </w:rPr>
        <w:t xml:space="preserve"> at </w:t>
      </w:r>
      <w:r w:rsidRPr="00D4176E">
        <w:rPr>
          <w:rFonts w:ascii="Arial" w:hAnsi="Arial" w:cs="Arial"/>
          <w:b/>
          <w:u w:val="single"/>
        </w:rPr>
        <w:t>7.</w:t>
      </w:r>
      <w:r>
        <w:rPr>
          <w:rFonts w:ascii="Arial" w:hAnsi="Arial" w:cs="Arial"/>
          <w:b/>
          <w:u w:val="single"/>
        </w:rPr>
        <w:t>30</w:t>
      </w:r>
      <w:r w:rsidRPr="00D4176E">
        <w:rPr>
          <w:rFonts w:ascii="Arial" w:hAnsi="Arial" w:cs="Arial"/>
          <w:b/>
          <w:u w:val="single"/>
        </w:rPr>
        <w:t xml:space="preserve"> pm</w:t>
      </w:r>
    </w:p>
    <w:p w:rsidR="0082759F" w:rsidRPr="00D4176E" w:rsidRDefault="0082759F" w:rsidP="0082759F">
      <w:pPr>
        <w:jc w:val="both"/>
        <w:rPr>
          <w:rFonts w:ascii="Arial" w:hAnsi="Arial" w:cs="Arial"/>
          <w:b/>
          <w:u w:val="single"/>
        </w:rPr>
      </w:pPr>
    </w:p>
    <w:p w:rsidR="0082759F" w:rsidRPr="00D4176E" w:rsidRDefault="0082759F" w:rsidP="0082759F">
      <w:pPr>
        <w:numPr>
          <w:ilvl w:val="0"/>
          <w:numId w:val="1"/>
        </w:numPr>
        <w:jc w:val="both"/>
        <w:rPr>
          <w:rFonts w:ascii="Arial" w:hAnsi="Arial" w:cs="Arial"/>
        </w:rPr>
      </w:pPr>
      <w:r w:rsidRPr="00D4176E">
        <w:rPr>
          <w:rFonts w:ascii="Arial" w:hAnsi="Arial" w:cs="Arial"/>
          <w:u w:val="single"/>
        </w:rPr>
        <w:t>Present:</w:t>
      </w:r>
      <w:r w:rsidRPr="00D4176E">
        <w:rPr>
          <w:rFonts w:ascii="Arial" w:hAnsi="Arial" w:cs="Arial"/>
        </w:rPr>
        <w:t xml:space="preserve"> </w:t>
      </w:r>
      <w:r w:rsidRPr="00D4176E">
        <w:rPr>
          <w:rFonts w:ascii="Arial" w:hAnsi="Arial" w:cs="Arial"/>
        </w:rPr>
        <w:tab/>
      </w:r>
      <w:r>
        <w:rPr>
          <w:rFonts w:ascii="Arial" w:hAnsi="Arial" w:cs="Arial"/>
        </w:rPr>
        <w:t xml:space="preserve">Cllrs. Pennington, Barker, </w:t>
      </w:r>
      <w:proofErr w:type="spellStart"/>
      <w:r>
        <w:rPr>
          <w:rFonts w:ascii="Arial" w:hAnsi="Arial" w:cs="Arial"/>
        </w:rPr>
        <w:t>Frear</w:t>
      </w:r>
      <w:proofErr w:type="spellEnd"/>
      <w:r>
        <w:rPr>
          <w:rFonts w:ascii="Arial" w:hAnsi="Arial" w:cs="Arial"/>
        </w:rPr>
        <w:t>, Nicholson</w:t>
      </w:r>
    </w:p>
    <w:p w:rsidR="0082759F" w:rsidRPr="00D4176E" w:rsidRDefault="0082759F" w:rsidP="0082759F">
      <w:pPr>
        <w:ind w:left="2160"/>
        <w:jc w:val="both"/>
        <w:rPr>
          <w:rFonts w:ascii="Arial" w:hAnsi="Arial" w:cs="Arial"/>
        </w:rPr>
      </w:pPr>
    </w:p>
    <w:p w:rsidR="0082759F" w:rsidRDefault="0082759F" w:rsidP="0082759F">
      <w:pPr>
        <w:numPr>
          <w:ilvl w:val="0"/>
          <w:numId w:val="1"/>
        </w:numPr>
        <w:jc w:val="both"/>
        <w:rPr>
          <w:rFonts w:ascii="Arial" w:hAnsi="Arial" w:cs="Arial"/>
        </w:rPr>
      </w:pPr>
      <w:r w:rsidRPr="00D4176E">
        <w:rPr>
          <w:rFonts w:ascii="Arial" w:hAnsi="Arial" w:cs="Arial"/>
          <w:u w:val="single"/>
        </w:rPr>
        <w:t>Apologies:</w:t>
      </w:r>
      <w:r>
        <w:rPr>
          <w:rFonts w:ascii="Arial" w:hAnsi="Arial" w:cs="Arial"/>
          <w:u w:val="single"/>
        </w:rPr>
        <w:t xml:space="preserve"> </w:t>
      </w:r>
      <w:r>
        <w:rPr>
          <w:rFonts w:ascii="Arial" w:hAnsi="Arial" w:cs="Arial"/>
        </w:rPr>
        <w:tab/>
      </w:r>
      <w:proofErr w:type="spellStart"/>
      <w:r>
        <w:rPr>
          <w:rFonts w:ascii="Arial" w:hAnsi="Arial" w:cs="Arial"/>
        </w:rPr>
        <w:t>Burstall</w:t>
      </w:r>
      <w:proofErr w:type="spellEnd"/>
      <w:r>
        <w:rPr>
          <w:rFonts w:ascii="Arial" w:hAnsi="Arial" w:cs="Arial"/>
        </w:rPr>
        <w:t xml:space="preserve">, Hubbard, </w:t>
      </w:r>
      <w:proofErr w:type="spellStart"/>
      <w:r>
        <w:rPr>
          <w:rFonts w:ascii="Arial" w:hAnsi="Arial" w:cs="Arial"/>
        </w:rPr>
        <w:t>Shimmon</w:t>
      </w:r>
      <w:proofErr w:type="spellEnd"/>
      <w:r>
        <w:rPr>
          <w:rFonts w:ascii="Arial" w:hAnsi="Arial" w:cs="Arial"/>
        </w:rPr>
        <w:tab/>
      </w:r>
      <w:r>
        <w:rPr>
          <w:rFonts w:ascii="Arial" w:hAnsi="Arial" w:cs="Arial"/>
        </w:rPr>
        <w:tab/>
      </w:r>
      <w:r w:rsidRPr="00D4176E">
        <w:rPr>
          <w:rFonts w:ascii="Arial" w:hAnsi="Arial" w:cs="Arial"/>
          <w:u w:val="single"/>
        </w:rPr>
        <w:t>Absent</w:t>
      </w:r>
      <w:r w:rsidRPr="00D4176E">
        <w:rPr>
          <w:rFonts w:ascii="Arial" w:hAnsi="Arial" w:cs="Arial"/>
        </w:rPr>
        <w:t xml:space="preserve">: </w:t>
      </w:r>
      <w:r>
        <w:rPr>
          <w:rFonts w:ascii="Arial" w:hAnsi="Arial" w:cs="Arial"/>
        </w:rPr>
        <w:t xml:space="preserve">None </w:t>
      </w:r>
    </w:p>
    <w:p w:rsidR="0082759F" w:rsidRDefault="0082759F" w:rsidP="0082759F">
      <w:pPr>
        <w:pStyle w:val="ListParagraph"/>
        <w:rPr>
          <w:rFonts w:ascii="Arial" w:hAnsi="Arial" w:cs="Arial"/>
          <w:u w:val="single"/>
        </w:rPr>
      </w:pPr>
    </w:p>
    <w:p w:rsidR="0082759F" w:rsidRPr="00D4176E" w:rsidRDefault="0082759F" w:rsidP="0082759F">
      <w:pPr>
        <w:numPr>
          <w:ilvl w:val="0"/>
          <w:numId w:val="1"/>
        </w:numPr>
        <w:jc w:val="both"/>
        <w:rPr>
          <w:rFonts w:ascii="Arial" w:hAnsi="Arial" w:cs="Arial"/>
        </w:rPr>
      </w:pPr>
      <w:r w:rsidRPr="00D4176E">
        <w:rPr>
          <w:rFonts w:ascii="Arial" w:hAnsi="Arial" w:cs="Arial"/>
          <w:u w:val="single"/>
        </w:rPr>
        <w:t>Members of the Public invited to speak:</w:t>
      </w:r>
      <w:r w:rsidRPr="00D4176E">
        <w:rPr>
          <w:rFonts w:ascii="Arial" w:hAnsi="Arial" w:cs="Arial"/>
        </w:rPr>
        <w:t xml:space="preserve"> </w:t>
      </w:r>
    </w:p>
    <w:p w:rsidR="0082759F" w:rsidRPr="00D4176E" w:rsidRDefault="0082759F" w:rsidP="0082759F">
      <w:pPr>
        <w:ind w:left="360" w:firstLine="360"/>
        <w:jc w:val="both"/>
        <w:rPr>
          <w:rFonts w:ascii="Arial" w:hAnsi="Arial" w:cs="Arial"/>
        </w:rPr>
      </w:pPr>
    </w:p>
    <w:p w:rsidR="0082759F" w:rsidRDefault="0082759F" w:rsidP="0082759F">
      <w:pPr>
        <w:ind w:left="360"/>
        <w:jc w:val="both"/>
        <w:rPr>
          <w:rFonts w:ascii="Arial" w:hAnsi="Arial" w:cs="Arial"/>
        </w:rPr>
      </w:pPr>
      <w:r w:rsidRPr="00D4176E">
        <w:rPr>
          <w:rFonts w:ascii="Arial" w:hAnsi="Arial" w:cs="Arial"/>
        </w:rPr>
        <w:t xml:space="preserve">There </w:t>
      </w:r>
      <w:r>
        <w:rPr>
          <w:rFonts w:ascii="Arial" w:hAnsi="Arial" w:cs="Arial"/>
        </w:rPr>
        <w:t xml:space="preserve">were three members of the public present. </w:t>
      </w:r>
    </w:p>
    <w:p w:rsidR="0082759F" w:rsidRDefault="0082759F" w:rsidP="0082759F">
      <w:pPr>
        <w:ind w:left="360"/>
        <w:jc w:val="both"/>
        <w:rPr>
          <w:rFonts w:ascii="Arial" w:hAnsi="Arial" w:cs="Arial"/>
        </w:rPr>
      </w:pPr>
      <w:r>
        <w:rPr>
          <w:rFonts w:ascii="Arial" w:hAnsi="Arial" w:cs="Arial"/>
        </w:rPr>
        <w:t xml:space="preserve">A resident said that they were unhappy with the minutes of the meeting held in March as it named residents and read out a letter of concern. The Parish Council agreed to redact the minutes and take the names off. </w:t>
      </w:r>
    </w:p>
    <w:p w:rsidR="0082759F" w:rsidRDefault="0082759F" w:rsidP="0082759F">
      <w:pPr>
        <w:ind w:left="360"/>
        <w:jc w:val="both"/>
        <w:rPr>
          <w:rFonts w:ascii="Arial" w:hAnsi="Arial" w:cs="Arial"/>
        </w:rPr>
      </w:pPr>
      <w:r>
        <w:rPr>
          <w:rFonts w:ascii="Arial" w:hAnsi="Arial" w:cs="Arial"/>
        </w:rPr>
        <w:t xml:space="preserve">A resident asked if there could be a two way mirror at the bend on Honeypots lane as lots of vans come that way now. </w:t>
      </w:r>
    </w:p>
    <w:p w:rsidR="0082759F" w:rsidRDefault="0082759F" w:rsidP="0082759F">
      <w:pPr>
        <w:ind w:left="360"/>
        <w:jc w:val="both"/>
        <w:rPr>
          <w:rFonts w:ascii="Arial" w:hAnsi="Arial" w:cs="Arial"/>
        </w:rPr>
      </w:pPr>
      <w:r>
        <w:rPr>
          <w:rFonts w:ascii="Arial" w:hAnsi="Arial" w:cs="Arial"/>
        </w:rPr>
        <w:t xml:space="preserve">A resident asked about the flooding earlier in the year and wants the Farmer concerned to dig their dykes out. The Clerk to ask ERYC again about the culvert under the drive way, it was also suggested by a resident they needed flood defences for the three houses. </w:t>
      </w:r>
    </w:p>
    <w:p w:rsidR="0082759F" w:rsidRDefault="0082759F" w:rsidP="0082759F">
      <w:pPr>
        <w:ind w:left="360"/>
        <w:jc w:val="both"/>
        <w:rPr>
          <w:rFonts w:ascii="Arial" w:hAnsi="Arial" w:cs="Arial"/>
        </w:rPr>
      </w:pPr>
      <w:r>
        <w:rPr>
          <w:rFonts w:ascii="Arial" w:hAnsi="Arial" w:cs="Arial"/>
        </w:rPr>
        <w:t xml:space="preserve">A resident asked if there could be one big Noticeboard inside the bus shelter, the Parish Council felt it was better on the outside. </w:t>
      </w:r>
    </w:p>
    <w:p w:rsidR="0082759F" w:rsidRDefault="0082759F" w:rsidP="0082759F">
      <w:pPr>
        <w:ind w:left="360"/>
        <w:jc w:val="both"/>
        <w:rPr>
          <w:rFonts w:ascii="Arial" w:hAnsi="Arial" w:cs="Arial"/>
        </w:rPr>
      </w:pPr>
      <w:r>
        <w:rPr>
          <w:rFonts w:ascii="Arial" w:hAnsi="Arial" w:cs="Arial"/>
        </w:rPr>
        <w:t xml:space="preserve">A resident reported the fingerboards for bridleways are all broken. </w:t>
      </w:r>
    </w:p>
    <w:p w:rsidR="0082759F" w:rsidRDefault="0082759F" w:rsidP="0082759F">
      <w:pPr>
        <w:ind w:left="360"/>
        <w:jc w:val="both"/>
        <w:rPr>
          <w:rFonts w:ascii="Arial" w:hAnsi="Arial" w:cs="Arial"/>
        </w:rPr>
      </w:pPr>
    </w:p>
    <w:p w:rsidR="0082759F" w:rsidRPr="00D4176E" w:rsidRDefault="0082759F" w:rsidP="0082759F">
      <w:pPr>
        <w:numPr>
          <w:ilvl w:val="0"/>
          <w:numId w:val="1"/>
        </w:numPr>
        <w:jc w:val="both"/>
        <w:rPr>
          <w:rFonts w:ascii="Arial" w:hAnsi="Arial" w:cs="Arial"/>
          <w:u w:val="single"/>
        </w:rPr>
      </w:pPr>
      <w:r w:rsidRPr="00D4176E">
        <w:rPr>
          <w:rFonts w:ascii="Arial" w:hAnsi="Arial" w:cs="Arial"/>
          <w:u w:val="single"/>
        </w:rPr>
        <w:t>Declaration of Pecuniary and Non Pecuniary Interests:</w:t>
      </w:r>
    </w:p>
    <w:p w:rsidR="0082759F" w:rsidRPr="00D4176E" w:rsidRDefault="0082759F" w:rsidP="0082759F">
      <w:pPr>
        <w:ind w:left="360"/>
        <w:jc w:val="both"/>
        <w:rPr>
          <w:rFonts w:ascii="Arial" w:hAnsi="Arial" w:cs="Arial"/>
        </w:rPr>
      </w:pPr>
    </w:p>
    <w:p w:rsidR="0082759F" w:rsidRPr="00D4176E" w:rsidRDefault="0082759F" w:rsidP="0082759F">
      <w:pPr>
        <w:pStyle w:val="BodyTextIndent"/>
        <w:ind w:left="360"/>
      </w:pPr>
      <w:r>
        <w:t xml:space="preserve">None </w:t>
      </w:r>
    </w:p>
    <w:p w:rsidR="0082759F" w:rsidRPr="00D4176E" w:rsidRDefault="0082759F" w:rsidP="0082759F">
      <w:pPr>
        <w:pStyle w:val="BodyTextIndent"/>
        <w:ind w:left="0" w:firstLine="360"/>
      </w:pPr>
    </w:p>
    <w:p w:rsidR="0082759F" w:rsidRPr="00D4176E" w:rsidRDefault="0082759F" w:rsidP="0082759F">
      <w:pPr>
        <w:numPr>
          <w:ilvl w:val="0"/>
          <w:numId w:val="1"/>
        </w:numPr>
        <w:jc w:val="both"/>
        <w:rPr>
          <w:rFonts w:ascii="Arial" w:hAnsi="Arial" w:cs="Arial"/>
        </w:rPr>
      </w:pPr>
      <w:r w:rsidRPr="00D4176E">
        <w:rPr>
          <w:rFonts w:ascii="Arial" w:hAnsi="Arial" w:cs="Arial"/>
          <w:u w:val="single"/>
        </w:rPr>
        <w:t>Minutes of the previous Meeting:</w:t>
      </w:r>
      <w:r w:rsidRPr="00D4176E">
        <w:rPr>
          <w:rFonts w:ascii="Arial" w:hAnsi="Arial" w:cs="Arial"/>
        </w:rPr>
        <w:t xml:space="preserve"> </w:t>
      </w:r>
    </w:p>
    <w:p w:rsidR="0082759F" w:rsidRPr="00D4176E" w:rsidRDefault="0082759F" w:rsidP="0082759F">
      <w:pPr>
        <w:ind w:left="360" w:firstLine="360"/>
        <w:jc w:val="both"/>
        <w:rPr>
          <w:rFonts w:ascii="Arial" w:hAnsi="Arial" w:cs="Arial"/>
        </w:rPr>
      </w:pPr>
    </w:p>
    <w:p w:rsidR="0082759F" w:rsidRPr="00D4176E" w:rsidRDefault="0082759F" w:rsidP="0082759F">
      <w:pPr>
        <w:ind w:left="360"/>
        <w:jc w:val="both"/>
        <w:rPr>
          <w:rFonts w:ascii="Arial" w:hAnsi="Arial" w:cs="Arial"/>
        </w:rPr>
      </w:pPr>
      <w:r w:rsidRPr="00D4176E">
        <w:rPr>
          <w:rFonts w:ascii="Arial" w:hAnsi="Arial" w:cs="Arial"/>
        </w:rPr>
        <w:t xml:space="preserve">The minutes of the previous meeting held </w:t>
      </w:r>
      <w:r>
        <w:rPr>
          <w:rFonts w:ascii="Arial" w:hAnsi="Arial" w:cs="Arial"/>
        </w:rPr>
        <w:t>on 21</w:t>
      </w:r>
      <w:r w:rsidRPr="00724B0E">
        <w:rPr>
          <w:rFonts w:ascii="Arial" w:hAnsi="Arial" w:cs="Arial"/>
          <w:vertAlign w:val="superscript"/>
        </w:rPr>
        <w:t>st</w:t>
      </w:r>
      <w:r>
        <w:rPr>
          <w:rFonts w:ascii="Arial" w:hAnsi="Arial" w:cs="Arial"/>
        </w:rPr>
        <w:t xml:space="preserve"> May 2024</w:t>
      </w:r>
      <w:r w:rsidRPr="00D4176E">
        <w:rPr>
          <w:rFonts w:ascii="Arial" w:hAnsi="Arial" w:cs="Arial"/>
        </w:rPr>
        <w:t xml:space="preserve"> were approved and signed. </w:t>
      </w:r>
    </w:p>
    <w:p w:rsidR="0082759F" w:rsidRPr="00D4176E" w:rsidRDefault="0082759F" w:rsidP="0082759F">
      <w:pPr>
        <w:ind w:left="360"/>
        <w:jc w:val="both"/>
        <w:rPr>
          <w:rFonts w:ascii="Arial" w:hAnsi="Arial" w:cs="Arial"/>
        </w:rPr>
      </w:pPr>
    </w:p>
    <w:p w:rsidR="0082759F" w:rsidRPr="00D4176E" w:rsidRDefault="0082759F" w:rsidP="0082759F">
      <w:pPr>
        <w:numPr>
          <w:ilvl w:val="0"/>
          <w:numId w:val="1"/>
        </w:numPr>
        <w:jc w:val="both"/>
        <w:rPr>
          <w:rFonts w:ascii="Arial" w:hAnsi="Arial" w:cs="Arial"/>
          <w:u w:val="single"/>
        </w:rPr>
      </w:pPr>
      <w:r w:rsidRPr="00D4176E">
        <w:rPr>
          <w:rFonts w:ascii="Arial" w:hAnsi="Arial" w:cs="Arial"/>
          <w:u w:val="single"/>
        </w:rPr>
        <w:t>Matters Arising:</w:t>
      </w:r>
    </w:p>
    <w:p w:rsidR="0082759F" w:rsidRDefault="0082759F" w:rsidP="0082759F">
      <w:pPr>
        <w:pStyle w:val="BodyTextIndent"/>
        <w:ind w:left="360"/>
      </w:pPr>
    </w:p>
    <w:p w:rsidR="0082759F" w:rsidRDefault="0082759F" w:rsidP="0082759F">
      <w:pPr>
        <w:pStyle w:val="BodyTextIndent"/>
        <w:ind w:left="360"/>
      </w:pPr>
      <w:r>
        <w:t xml:space="preserve">Noticeboard – Cllr. Hubbard has mended both the noticeboards at </w:t>
      </w:r>
      <w:proofErr w:type="spellStart"/>
      <w:r>
        <w:t>Lelley</w:t>
      </w:r>
      <w:proofErr w:type="spellEnd"/>
      <w:r>
        <w:t xml:space="preserve">. The Clerk reported these look very good. To ask if he is willing to look at </w:t>
      </w:r>
      <w:proofErr w:type="spellStart"/>
      <w:r>
        <w:t>Elstronwick</w:t>
      </w:r>
      <w:proofErr w:type="spellEnd"/>
      <w:r>
        <w:t xml:space="preserve"> one or ask for a price for a new one. </w:t>
      </w:r>
    </w:p>
    <w:p w:rsidR="0082759F" w:rsidRDefault="0082759F" w:rsidP="0082759F">
      <w:pPr>
        <w:pStyle w:val="BodyTextIndent"/>
        <w:ind w:left="360"/>
      </w:pPr>
      <w:proofErr w:type="spellStart"/>
      <w:r>
        <w:t>Enviromena</w:t>
      </w:r>
      <w:proofErr w:type="spellEnd"/>
      <w:r>
        <w:t xml:space="preserve"> had sent the lorry rout and land classification to The Clerk who had sent it to all Councillors.  </w:t>
      </w:r>
    </w:p>
    <w:p w:rsidR="0082759F" w:rsidRDefault="0082759F" w:rsidP="0082759F">
      <w:pPr>
        <w:pStyle w:val="BodyTextIndent"/>
        <w:ind w:left="360"/>
      </w:pPr>
    </w:p>
    <w:p w:rsidR="0082759F" w:rsidRPr="00466D2C" w:rsidRDefault="0082759F" w:rsidP="0082759F">
      <w:pPr>
        <w:numPr>
          <w:ilvl w:val="0"/>
          <w:numId w:val="1"/>
        </w:numPr>
        <w:jc w:val="both"/>
        <w:rPr>
          <w:rFonts w:ascii="Arial" w:hAnsi="Arial" w:cs="Arial"/>
        </w:rPr>
      </w:pPr>
      <w:r w:rsidRPr="00466D2C">
        <w:rPr>
          <w:rFonts w:ascii="Arial" w:hAnsi="Arial" w:cs="Arial"/>
          <w:u w:val="single"/>
        </w:rPr>
        <w:t>Highways:</w:t>
      </w:r>
    </w:p>
    <w:p w:rsidR="0082759F" w:rsidRPr="00D4176E" w:rsidRDefault="0082759F" w:rsidP="0082759F">
      <w:pPr>
        <w:ind w:left="450"/>
        <w:jc w:val="both"/>
        <w:rPr>
          <w:rFonts w:ascii="Arial" w:hAnsi="Arial" w:cs="Arial"/>
        </w:rPr>
      </w:pPr>
    </w:p>
    <w:p w:rsidR="0082759F" w:rsidRDefault="0082759F" w:rsidP="0082759F">
      <w:pPr>
        <w:pStyle w:val="BodyTextIndent"/>
        <w:ind w:left="360"/>
      </w:pPr>
      <w:r>
        <w:t xml:space="preserve">The pot holes are being </w:t>
      </w:r>
      <w:proofErr w:type="gramStart"/>
      <w:r>
        <w:t>repaired,</w:t>
      </w:r>
      <w:proofErr w:type="gramEnd"/>
      <w:r>
        <w:t xml:space="preserve"> the ones from </w:t>
      </w:r>
      <w:proofErr w:type="spellStart"/>
      <w:r>
        <w:t>Humbleton</w:t>
      </w:r>
      <w:proofErr w:type="spellEnd"/>
      <w:r>
        <w:t xml:space="preserve"> to </w:t>
      </w:r>
      <w:proofErr w:type="spellStart"/>
      <w:r>
        <w:t>Lelley</w:t>
      </w:r>
      <w:proofErr w:type="spellEnd"/>
      <w:r>
        <w:t xml:space="preserve"> are starting to come out again with the large lorries. </w:t>
      </w:r>
    </w:p>
    <w:p w:rsidR="0082759F" w:rsidRDefault="0082759F" w:rsidP="0082759F">
      <w:pPr>
        <w:ind w:left="360"/>
        <w:jc w:val="both"/>
        <w:rPr>
          <w:rFonts w:ascii="Arial" w:hAnsi="Arial" w:cs="Arial"/>
        </w:rPr>
      </w:pPr>
    </w:p>
    <w:p w:rsidR="0082759F" w:rsidRPr="00D4176E" w:rsidRDefault="0082759F" w:rsidP="0082759F">
      <w:pPr>
        <w:numPr>
          <w:ilvl w:val="0"/>
          <w:numId w:val="1"/>
        </w:numPr>
        <w:jc w:val="both"/>
        <w:rPr>
          <w:rFonts w:ascii="Arial" w:hAnsi="Arial" w:cs="Arial"/>
          <w:u w:val="single"/>
        </w:rPr>
      </w:pPr>
      <w:r w:rsidRPr="00D4176E">
        <w:rPr>
          <w:rFonts w:ascii="Arial" w:hAnsi="Arial" w:cs="Arial"/>
          <w:u w:val="single"/>
        </w:rPr>
        <w:t>Correspondence:</w:t>
      </w:r>
    </w:p>
    <w:p w:rsidR="0082759F" w:rsidRDefault="0082759F" w:rsidP="0082759F">
      <w:pPr>
        <w:ind w:left="720"/>
        <w:jc w:val="both"/>
        <w:rPr>
          <w:rFonts w:ascii="Arial" w:hAnsi="Arial" w:cs="Arial"/>
          <w:u w:val="single"/>
        </w:rPr>
      </w:pPr>
    </w:p>
    <w:p w:rsidR="0082759F" w:rsidRDefault="0082759F" w:rsidP="0082759F">
      <w:pPr>
        <w:pStyle w:val="BodyTextIndent"/>
        <w:numPr>
          <w:ilvl w:val="0"/>
          <w:numId w:val="2"/>
        </w:numPr>
        <w:ind w:left="1440"/>
      </w:pPr>
      <w:r>
        <w:t>Inflatables Guidance – ERYC had sent guidance for events where inflatables are going to be</w:t>
      </w:r>
    </w:p>
    <w:p w:rsidR="0082759F" w:rsidRDefault="0082759F" w:rsidP="0082759F">
      <w:pPr>
        <w:pStyle w:val="BodyTextIndent"/>
        <w:numPr>
          <w:ilvl w:val="0"/>
          <w:numId w:val="2"/>
        </w:numPr>
        <w:ind w:left="1440"/>
      </w:pPr>
      <w:r>
        <w:t>Police &amp; Crime Plan 2024 - 2029 – this plan is out for consultation until the 31</w:t>
      </w:r>
      <w:r w:rsidRPr="00785FD6">
        <w:rPr>
          <w:vertAlign w:val="superscript"/>
        </w:rPr>
        <w:t>st</w:t>
      </w:r>
      <w:r>
        <w:t xml:space="preserve"> July and is available online</w:t>
      </w:r>
    </w:p>
    <w:p w:rsidR="0082759F" w:rsidRDefault="0082759F" w:rsidP="0082759F">
      <w:pPr>
        <w:pStyle w:val="BodyTextIndent"/>
        <w:numPr>
          <w:ilvl w:val="0"/>
          <w:numId w:val="2"/>
        </w:numPr>
        <w:ind w:left="1440"/>
      </w:pPr>
      <w:r>
        <w:t xml:space="preserve">Crimes – There had been one crime in May of a drugs supply Main Street </w:t>
      </w:r>
      <w:proofErr w:type="spellStart"/>
      <w:r>
        <w:t>Lelley</w:t>
      </w:r>
      <w:proofErr w:type="spellEnd"/>
      <w:r>
        <w:t xml:space="preserve"> where four males imported drugs via offshore, 499 kilos onto a beach</w:t>
      </w:r>
    </w:p>
    <w:p w:rsidR="0082759F" w:rsidRDefault="0082759F" w:rsidP="0082759F">
      <w:pPr>
        <w:pStyle w:val="BodyTextIndent"/>
        <w:numPr>
          <w:ilvl w:val="0"/>
          <w:numId w:val="2"/>
        </w:numPr>
        <w:ind w:left="1440"/>
      </w:pPr>
      <w:r>
        <w:lastRenderedPageBreak/>
        <w:t xml:space="preserve">Good Neighbour Schemes- this is being launched by Humber and Wolds Rural Action. </w:t>
      </w:r>
    </w:p>
    <w:p w:rsidR="0082759F" w:rsidRDefault="0082759F" w:rsidP="0082759F">
      <w:pPr>
        <w:pStyle w:val="BodyTextIndent"/>
        <w:numPr>
          <w:ilvl w:val="0"/>
          <w:numId w:val="2"/>
        </w:numPr>
        <w:ind w:left="1440"/>
      </w:pPr>
      <w:r>
        <w:t>Workplace Pension Re-enrolment – the deadline for re-declaration is 14</w:t>
      </w:r>
      <w:r w:rsidRPr="00785FD6">
        <w:rPr>
          <w:vertAlign w:val="superscript"/>
        </w:rPr>
        <w:t>th</w:t>
      </w:r>
      <w:r>
        <w:t xml:space="preserve"> April 2025 </w:t>
      </w:r>
    </w:p>
    <w:p w:rsidR="0082759F" w:rsidRDefault="0082759F" w:rsidP="0082759F">
      <w:pPr>
        <w:pStyle w:val="BodyTextIndent"/>
        <w:numPr>
          <w:ilvl w:val="0"/>
          <w:numId w:val="2"/>
        </w:numPr>
        <w:ind w:left="1440"/>
      </w:pPr>
      <w:r>
        <w:t>Holderness Health Community Liaison Forum – the next forum is 8</w:t>
      </w:r>
      <w:r w:rsidRPr="00785FD6">
        <w:rPr>
          <w:vertAlign w:val="superscript"/>
        </w:rPr>
        <w:t>th</w:t>
      </w:r>
      <w:r>
        <w:t xml:space="preserve"> July at 4.30pm on MS Teams </w:t>
      </w:r>
    </w:p>
    <w:p w:rsidR="0082759F" w:rsidRDefault="0082759F" w:rsidP="0082759F">
      <w:pPr>
        <w:pStyle w:val="BodyTextIndent"/>
        <w:numPr>
          <w:ilvl w:val="0"/>
          <w:numId w:val="2"/>
        </w:numPr>
        <w:ind w:left="1440"/>
      </w:pPr>
      <w:r>
        <w:t xml:space="preserve">National Highways and Transport Public Satisfaction Survey – ERYC are undertaking a transport survey, the Chairlady agreed to complete this. </w:t>
      </w:r>
    </w:p>
    <w:p w:rsidR="0082759F" w:rsidRDefault="0082759F" w:rsidP="0082759F">
      <w:pPr>
        <w:pStyle w:val="BodyTextIndent"/>
      </w:pPr>
    </w:p>
    <w:p w:rsidR="0082759F" w:rsidRPr="000713BB" w:rsidRDefault="0082759F" w:rsidP="0082759F">
      <w:pPr>
        <w:numPr>
          <w:ilvl w:val="0"/>
          <w:numId w:val="1"/>
        </w:numPr>
        <w:jc w:val="both"/>
        <w:rPr>
          <w:rFonts w:ascii="Arial" w:hAnsi="Arial" w:cs="Arial"/>
          <w:u w:val="single"/>
        </w:rPr>
      </w:pPr>
      <w:r w:rsidRPr="000713BB">
        <w:rPr>
          <w:rFonts w:ascii="Arial" w:hAnsi="Arial" w:cs="Arial"/>
          <w:u w:val="single"/>
        </w:rPr>
        <w:t>Planning:</w:t>
      </w:r>
    </w:p>
    <w:p w:rsidR="0082759F" w:rsidRPr="004C7981" w:rsidRDefault="0082759F" w:rsidP="0082759F">
      <w:pPr>
        <w:ind w:left="360"/>
        <w:jc w:val="both"/>
        <w:rPr>
          <w:rFonts w:ascii="Arial" w:hAnsi="Arial" w:cs="Arial"/>
          <w:u w:val="single"/>
        </w:rPr>
      </w:pPr>
    </w:p>
    <w:p w:rsidR="0082759F" w:rsidRDefault="0082759F" w:rsidP="0082759F">
      <w:pPr>
        <w:numPr>
          <w:ilvl w:val="1"/>
          <w:numId w:val="3"/>
        </w:numPr>
        <w:jc w:val="both"/>
        <w:rPr>
          <w:rFonts w:ascii="Arial" w:hAnsi="Arial" w:cs="Arial"/>
        </w:rPr>
      </w:pPr>
      <w:r w:rsidRPr="00354C5E">
        <w:rPr>
          <w:rFonts w:ascii="Arial" w:hAnsi="Arial" w:cs="Arial"/>
        </w:rPr>
        <w:t xml:space="preserve">Erection of two storey extension to side with porch to front following demolition of existing two storey extension and porch, erection of single storey extension to rear with installation of flue to side and erection of detached garage. First Cottage, Back Lane, </w:t>
      </w:r>
      <w:proofErr w:type="spellStart"/>
      <w:r w:rsidRPr="00354C5E">
        <w:rPr>
          <w:rFonts w:ascii="Arial" w:hAnsi="Arial" w:cs="Arial"/>
        </w:rPr>
        <w:t>Danthorpe</w:t>
      </w:r>
      <w:proofErr w:type="spellEnd"/>
      <w:r w:rsidRPr="00354C5E">
        <w:rPr>
          <w:rFonts w:ascii="Arial" w:hAnsi="Arial" w:cs="Arial"/>
        </w:rPr>
        <w:t xml:space="preserve">, Mr Sam </w:t>
      </w:r>
      <w:proofErr w:type="spellStart"/>
      <w:r w:rsidRPr="00354C5E">
        <w:rPr>
          <w:rFonts w:ascii="Arial" w:hAnsi="Arial" w:cs="Arial"/>
        </w:rPr>
        <w:t>Rookes</w:t>
      </w:r>
      <w:proofErr w:type="spellEnd"/>
      <w:r>
        <w:rPr>
          <w:rFonts w:ascii="Arial" w:hAnsi="Arial" w:cs="Arial"/>
        </w:rPr>
        <w:t xml:space="preserve">. The Parish Council members had no objections to this application. </w:t>
      </w:r>
    </w:p>
    <w:p w:rsidR="0082759F" w:rsidRPr="00354C5E" w:rsidRDefault="0082759F" w:rsidP="0082759F">
      <w:pPr>
        <w:numPr>
          <w:ilvl w:val="1"/>
          <w:numId w:val="3"/>
        </w:numPr>
        <w:jc w:val="both"/>
        <w:rPr>
          <w:rFonts w:ascii="Arial" w:hAnsi="Arial" w:cs="Arial"/>
        </w:rPr>
      </w:pPr>
      <w:r>
        <w:rPr>
          <w:rFonts w:ascii="Arial" w:hAnsi="Arial" w:cs="Arial"/>
        </w:rPr>
        <w:t xml:space="preserve">Installation of ground mounted solar photovoltaic farm with associated infrastructure, access, landscaping and engineering works. Land East of Daisy Hill Site Offices, Daisy Hill Road, </w:t>
      </w:r>
      <w:proofErr w:type="spellStart"/>
      <w:r>
        <w:rPr>
          <w:rFonts w:ascii="Arial" w:hAnsi="Arial" w:cs="Arial"/>
        </w:rPr>
        <w:t>Elstronwick</w:t>
      </w:r>
      <w:proofErr w:type="spellEnd"/>
      <w:r>
        <w:rPr>
          <w:rFonts w:ascii="Arial" w:hAnsi="Arial" w:cs="Arial"/>
        </w:rPr>
        <w:t xml:space="preserve">. </w:t>
      </w:r>
      <w:proofErr w:type="spellStart"/>
      <w:r>
        <w:rPr>
          <w:rFonts w:ascii="Arial" w:hAnsi="Arial" w:cs="Arial"/>
        </w:rPr>
        <w:t>Enviromena</w:t>
      </w:r>
      <w:proofErr w:type="spellEnd"/>
      <w:r>
        <w:rPr>
          <w:rFonts w:ascii="Arial" w:hAnsi="Arial" w:cs="Arial"/>
        </w:rPr>
        <w:t xml:space="preserve"> Project Management UK Ltd. The Parish Council had no objection to the planning application but felt the proposed route for traffic through </w:t>
      </w:r>
      <w:proofErr w:type="spellStart"/>
      <w:r>
        <w:rPr>
          <w:rFonts w:ascii="Arial" w:hAnsi="Arial" w:cs="Arial"/>
        </w:rPr>
        <w:t>Burstwick</w:t>
      </w:r>
      <w:proofErr w:type="spellEnd"/>
      <w:r>
        <w:rPr>
          <w:rFonts w:ascii="Arial" w:hAnsi="Arial" w:cs="Arial"/>
        </w:rPr>
        <w:t xml:space="preserve"> was not suitable as it was very windy. They felt Preston was a straighter route for traffic. Also going through </w:t>
      </w:r>
      <w:proofErr w:type="spellStart"/>
      <w:r>
        <w:rPr>
          <w:rFonts w:ascii="Arial" w:hAnsi="Arial" w:cs="Arial"/>
        </w:rPr>
        <w:t>Burstwick</w:t>
      </w:r>
      <w:proofErr w:type="spellEnd"/>
      <w:r>
        <w:rPr>
          <w:rFonts w:ascii="Arial" w:hAnsi="Arial" w:cs="Arial"/>
        </w:rPr>
        <w:t xml:space="preserve"> the vehicles need to pass the Primary School Playground, Village Hall and Church. </w:t>
      </w:r>
    </w:p>
    <w:p w:rsidR="0082759F" w:rsidRPr="004C7981" w:rsidRDefault="0082759F" w:rsidP="0082759F">
      <w:pPr>
        <w:ind w:left="1440"/>
        <w:jc w:val="both"/>
        <w:rPr>
          <w:rFonts w:ascii="Arial" w:hAnsi="Arial" w:cs="Arial"/>
        </w:rPr>
      </w:pPr>
    </w:p>
    <w:p w:rsidR="0082759F" w:rsidRPr="004F2C4B" w:rsidRDefault="0082759F" w:rsidP="0082759F">
      <w:pPr>
        <w:numPr>
          <w:ilvl w:val="0"/>
          <w:numId w:val="1"/>
        </w:numPr>
        <w:jc w:val="both"/>
        <w:rPr>
          <w:rFonts w:ascii="Arial" w:hAnsi="Arial" w:cs="Arial"/>
          <w:u w:val="single"/>
        </w:rPr>
      </w:pPr>
      <w:r w:rsidRPr="004C7981">
        <w:rPr>
          <w:rFonts w:ascii="Arial" w:hAnsi="Arial" w:cs="Arial"/>
          <w:u w:val="single"/>
        </w:rPr>
        <w:t>Accounts</w:t>
      </w:r>
      <w:r w:rsidRPr="004F2C4B">
        <w:rPr>
          <w:rFonts w:ascii="Arial" w:hAnsi="Arial" w:cs="Arial"/>
          <w:u w:val="single"/>
        </w:rPr>
        <w:t>:</w:t>
      </w:r>
    </w:p>
    <w:p w:rsidR="0082759F" w:rsidRDefault="0082759F" w:rsidP="0082759F">
      <w:pPr>
        <w:jc w:val="both"/>
        <w:rPr>
          <w:rFonts w:ascii="Arial" w:hAnsi="Arial" w:cs="Arial"/>
        </w:rPr>
      </w:pPr>
    </w:p>
    <w:p w:rsidR="0082759F" w:rsidRPr="000012F6" w:rsidRDefault="0082759F" w:rsidP="0082759F">
      <w:pPr>
        <w:jc w:val="both"/>
        <w:rPr>
          <w:rFonts w:ascii="Arial" w:hAnsi="Arial" w:cs="Arial"/>
        </w:rPr>
      </w:pPr>
      <w:r w:rsidRPr="00D4176E">
        <w:rPr>
          <w:rFonts w:ascii="Arial" w:hAnsi="Arial" w:cs="Arial"/>
        </w:rPr>
        <w:t xml:space="preserve">     The Councillors approved the following cheques. </w:t>
      </w:r>
    </w:p>
    <w:p w:rsidR="0082759F" w:rsidRPr="00CD0D43" w:rsidRDefault="0082759F" w:rsidP="0082759F">
      <w:pPr>
        <w:ind w:firstLine="720"/>
        <w:jc w:val="both"/>
        <w:rPr>
          <w:rFonts w:ascii="Arial" w:hAnsi="Arial" w:cs="Arial"/>
        </w:rPr>
      </w:pPr>
    </w:p>
    <w:p w:rsidR="0082759F" w:rsidRPr="00354C5E" w:rsidRDefault="0082759F" w:rsidP="0082759F">
      <w:pPr>
        <w:numPr>
          <w:ilvl w:val="0"/>
          <w:numId w:val="4"/>
        </w:numPr>
        <w:ind w:right="-106"/>
        <w:jc w:val="both"/>
        <w:rPr>
          <w:rFonts w:ascii="Arial" w:hAnsi="Arial" w:cs="Arial"/>
        </w:rPr>
      </w:pPr>
      <w:r w:rsidRPr="00354C5E">
        <w:rPr>
          <w:rFonts w:ascii="Arial" w:hAnsi="Arial" w:cs="Arial"/>
        </w:rPr>
        <w:t>Cheque No.  629</w:t>
      </w:r>
      <w:r w:rsidRPr="00354C5E">
        <w:rPr>
          <w:rFonts w:ascii="Arial" w:hAnsi="Arial" w:cs="Arial"/>
        </w:rPr>
        <w:tab/>
        <w:t>262.20</w:t>
      </w:r>
      <w:r w:rsidRPr="00354C5E">
        <w:rPr>
          <w:rFonts w:ascii="Arial" w:hAnsi="Arial" w:cs="Arial"/>
        </w:rPr>
        <w:tab/>
      </w:r>
      <w:r w:rsidRPr="00354C5E">
        <w:rPr>
          <w:rFonts w:ascii="Arial" w:hAnsi="Arial" w:cs="Arial"/>
        </w:rPr>
        <w:tab/>
        <w:t xml:space="preserve">First Rescue Training &amp; Supplies Ltd  </w:t>
      </w:r>
    </w:p>
    <w:p w:rsidR="0082759F" w:rsidRPr="00354C5E" w:rsidRDefault="0082759F" w:rsidP="0082759F">
      <w:pPr>
        <w:numPr>
          <w:ilvl w:val="0"/>
          <w:numId w:val="4"/>
        </w:numPr>
        <w:jc w:val="both"/>
        <w:rPr>
          <w:rFonts w:ascii="Arial" w:hAnsi="Arial" w:cs="Arial"/>
        </w:rPr>
      </w:pPr>
      <w:r w:rsidRPr="00354C5E">
        <w:rPr>
          <w:rFonts w:ascii="Arial" w:hAnsi="Arial" w:cs="Arial"/>
        </w:rPr>
        <w:t xml:space="preserve">Cheque No.  630  </w:t>
      </w:r>
      <w:r w:rsidRPr="00354C5E">
        <w:rPr>
          <w:rFonts w:ascii="Arial" w:hAnsi="Arial" w:cs="Arial"/>
        </w:rPr>
        <w:tab/>
        <w:t>157.89</w:t>
      </w:r>
      <w:r w:rsidRPr="00354C5E">
        <w:rPr>
          <w:rFonts w:ascii="Arial" w:hAnsi="Arial" w:cs="Arial"/>
        </w:rPr>
        <w:tab/>
      </w:r>
      <w:r w:rsidRPr="00354C5E">
        <w:rPr>
          <w:rFonts w:ascii="Arial" w:hAnsi="Arial" w:cs="Arial"/>
        </w:rPr>
        <w:tab/>
        <w:t>Miss M J Barker – Salary</w:t>
      </w:r>
    </w:p>
    <w:p w:rsidR="0082759F" w:rsidRPr="00354C5E" w:rsidRDefault="0082759F" w:rsidP="0082759F">
      <w:pPr>
        <w:numPr>
          <w:ilvl w:val="0"/>
          <w:numId w:val="4"/>
        </w:numPr>
        <w:jc w:val="both"/>
        <w:rPr>
          <w:rFonts w:ascii="Arial" w:hAnsi="Arial" w:cs="Arial"/>
        </w:rPr>
      </w:pPr>
      <w:r w:rsidRPr="00354C5E">
        <w:rPr>
          <w:rFonts w:ascii="Arial" w:hAnsi="Arial" w:cs="Arial"/>
        </w:rPr>
        <w:t>Cheque No.  631</w:t>
      </w:r>
      <w:r w:rsidRPr="00354C5E">
        <w:rPr>
          <w:rFonts w:ascii="Arial" w:hAnsi="Arial" w:cs="Arial"/>
        </w:rPr>
        <w:tab/>
        <w:t xml:space="preserve">  10.00</w:t>
      </w:r>
      <w:r w:rsidRPr="00354C5E">
        <w:rPr>
          <w:rFonts w:ascii="Arial" w:hAnsi="Arial" w:cs="Arial"/>
        </w:rPr>
        <w:tab/>
      </w:r>
      <w:r w:rsidRPr="00354C5E">
        <w:rPr>
          <w:rFonts w:ascii="Arial" w:hAnsi="Arial" w:cs="Arial"/>
        </w:rPr>
        <w:tab/>
        <w:t xml:space="preserve">Miss M J Barker  - Petty Cash </w:t>
      </w:r>
    </w:p>
    <w:p w:rsidR="0082759F" w:rsidRPr="00354C5E" w:rsidRDefault="0082759F" w:rsidP="0082759F">
      <w:pPr>
        <w:numPr>
          <w:ilvl w:val="0"/>
          <w:numId w:val="4"/>
        </w:numPr>
        <w:ind w:right="-106"/>
        <w:jc w:val="both"/>
        <w:rPr>
          <w:rFonts w:ascii="Arial" w:hAnsi="Arial" w:cs="Arial"/>
        </w:rPr>
      </w:pPr>
      <w:r w:rsidRPr="00354C5E">
        <w:rPr>
          <w:rFonts w:ascii="Arial" w:hAnsi="Arial" w:cs="Arial"/>
        </w:rPr>
        <w:t>Cheque No.  632</w:t>
      </w:r>
      <w:r w:rsidRPr="00354C5E">
        <w:rPr>
          <w:rFonts w:ascii="Arial" w:hAnsi="Arial" w:cs="Arial"/>
        </w:rPr>
        <w:tab/>
        <w:t xml:space="preserve">  39.47</w:t>
      </w:r>
      <w:r w:rsidRPr="00354C5E">
        <w:rPr>
          <w:rFonts w:ascii="Arial" w:hAnsi="Arial" w:cs="Arial"/>
        </w:rPr>
        <w:tab/>
      </w:r>
      <w:r w:rsidRPr="00354C5E">
        <w:rPr>
          <w:rFonts w:ascii="Arial" w:hAnsi="Arial" w:cs="Arial"/>
        </w:rPr>
        <w:tab/>
        <w:t xml:space="preserve">H M Revenue &amp; Customs Only </w:t>
      </w:r>
    </w:p>
    <w:p w:rsidR="0082759F" w:rsidRPr="00CD0D43" w:rsidRDefault="0082759F" w:rsidP="0082759F">
      <w:pPr>
        <w:ind w:right="-106"/>
        <w:jc w:val="both"/>
        <w:rPr>
          <w:rFonts w:ascii="Arial" w:hAnsi="Arial" w:cs="Arial"/>
        </w:rPr>
      </w:pPr>
    </w:p>
    <w:p w:rsidR="0082759F" w:rsidRPr="000012F6" w:rsidRDefault="0082759F" w:rsidP="0082759F">
      <w:pPr>
        <w:numPr>
          <w:ilvl w:val="0"/>
          <w:numId w:val="1"/>
        </w:numPr>
        <w:jc w:val="both"/>
        <w:rPr>
          <w:rFonts w:ascii="Arial" w:hAnsi="Arial" w:cs="Arial"/>
          <w:u w:val="single"/>
        </w:rPr>
      </w:pPr>
      <w:r w:rsidRPr="000012F6">
        <w:rPr>
          <w:rFonts w:ascii="Arial" w:hAnsi="Arial" w:cs="Arial"/>
          <w:u w:val="single"/>
        </w:rPr>
        <w:t>Any Other Business</w:t>
      </w:r>
    </w:p>
    <w:p w:rsidR="0082759F" w:rsidRDefault="0082759F" w:rsidP="0082759F">
      <w:pPr>
        <w:ind w:left="360"/>
        <w:jc w:val="both"/>
        <w:rPr>
          <w:rFonts w:ascii="Arial" w:hAnsi="Arial" w:cs="Arial"/>
        </w:rPr>
      </w:pPr>
      <w:r>
        <w:rPr>
          <w:rFonts w:ascii="Arial" w:hAnsi="Arial" w:cs="Arial"/>
        </w:rPr>
        <w:t xml:space="preserve">Playing Field Fence – a resident had attended the Playing Field meeting asking who was responsible for the fence on their boundary as it was in a bad state of repair. It was confirmed that the Parish Council is responsible for this fence. Cllr. Nicholson agreed to look at the fence and report back to the next meeting what needed to happen. </w:t>
      </w:r>
    </w:p>
    <w:p w:rsidR="0082759F" w:rsidRDefault="0082759F" w:rsidP="0082759F">
      <w:pPr>
        <w:ind w:left="360"/>
        <w:jc w:val="both"/>
        <w:rPr>
          <w:rFonts w:ascii="Arial" w:hAnsi="Arial" w:cs="Arial"/>
        </w:rPr>
      </w:pPr>
    </w:p>
    <w:p w:rsidR="0082759F" w:rsidRDefault="0082759F" w:rsidP="0082759F">
      <w:pPr>
        <w:ind w:left="360"/>
        <w:jc w:val="both"/>
        <w:rPr>
          <w:rFonts w:ascii="Arial" w:hAnsi="Arial" w:cs="Arial"/>
        </w:rPr>
      </w:pPr>
      <w:r>
        <w:rPr>
          <w:rFonts w:ascii="Arial" w:hAnsi="Arial" w:cs="Arial"/>
        </w:rPr>
        <w:t>A resident had asked for a sign at the bottom of Whites Close lane directing cars and caravans to Sand Le Mere as one day 14 cars turned round in their drive in two hours who wanted to be there. The Clerk to request one and encouraged the resident to request one also.</w:t>
      </w:r>
    </w:p>
    <w:p w:rsidR="0082759F" w:rsidRDefault="0082759F" w:rsidP="0082759F">
      <w:pPr>
        <w:ind w:left="360"/>
        <w:jc w:val="both"/>
        <w:rPr>
          <w:rFonts w:ascii="Arial" w:hAnsi="Arial" w:cs="Arial"/>
        </w:rPr>
      </w:pPr>
    </w:p>
    <w:p w:rsidR="0082759F" w:rsidRDefault="0082759F" w:rsidP="0082759F">
      <w:pPr>
        <w:ind w:left="360"/>
        <w:jc w:val="both"/>
        <w:rPr>
          <w:rFonts w:ascii="Arial" w:hAnsi="Arial" w:cs="Arial"/>
        </w:rPr>
      </w:pPr>
      <w:r>
        <w:rPr>
          <w:rFonts w:ascii="Arial" w:hAnsi="Arial" w:cs="Arial"/>
        </w:rPr>
        <w:t xml:space="preserve">Pavement/Footpath – a resident has asked for a footpath from Southfield Lane to Burton </w:t>
      </w:r>
      <w:proofErr w:type="spellStart"/>
      <w:r>
        <w:rPr>
          <w:rFonts w:ascii="Arial" w:hAnsi="Arial" w:cs="Arial"/>
        </w:rPr>
        <w:t>Pidsea</w:t>
      </w:r>
      <w:proofErr w:type="spellEnd"/>
      <w:r>
        <w:rPr>
          <w:rFonts w:ascii="Arial" w:hAnsi="Arial" w:cs="Arial"/>
        </w:rPr>
        <w:t xml:space="preserve"> as it is dangerous to walk. Burton </w:t>
      </w:r>
      <w:proofErr w:type="spellStart"/>
      <w:r>
        <w:rPr>
          <w:rFonts w:ascii="Arial" w:hAnsi="Arial" w:cs="Arial"/>
        </w:rPr>
        <w:t>Pidsea</w:t>
      </w:r>
      <w:proofErr w:type="spellEnd"/>
      <w:r>
        <w:rPr>
          <w:rFonts w:ascii="Arial" w:hAnsi="Arial" w:cs="Arial"/>
        </w:rPr>
        <w:t xml:space="preserve"> Parish Council </w:t>
      </w:r>
      <w:proofErr w:type="gramStart"/>
      <w:r>
        <w:rPr>
          <w:rFonts w:ascii="Arial" w:hAnsi="Arial" w:cs="Arial"/>
        </w:rPr>
        <w:t>have</w:t>
      </w:r>
      <w:proofErr w:type="gramEnd"/>
      <w:r>
        <w:rPr>
          <w:rFonts w:ascii="Arial" w:hAnsi="Arial" w:cs="Arial"/>
        </w:rPr>
        <w:t xml:space="preserve"> asked for a footpath to their boundary and it was agreed for us to request the remaining footpath in our Parish. </w:t>
      </w:r>
      <w:proofErr w:type="gramStart"/>
      <w:r>
        <w:rPr>
          <w:rFonts w:ascii="Arial" w:hAnsi="Arial" w:cs="Arial"/>
        </w:rPr>
        <w:t>The Clerk to contact Jo to see who to write to.</w:t>
      </w:r>
      <w:proofErr w:type="gramEnd"/>
      <w:r>
        <w:rPr>
          <w:rFonts w:ascii="Arial" w:hAnsi="Arial" w:cs="Arial"/>
        </w:rPr>
        <w:t xml:space="preserve"> </w:t>
      </w:r>
    </w:p>
    <w:p w:rsidR="0082759F" w:rsidRDefault="0082759F" w:rsidP="0082759F">
      <w:pPr>
        <w:ind w:left="360"/>
        <w:jc w:val="both"/>
        <w:rPr>
          <w:rFonts w:ascii="Arial" w:hAnsi="Arial" w:cs="Arial"/>
        </w:rPr>
      </w:pPr>
    </w:p>
    <w:p w:rsidR="0082759F" w:rsidRDefault="0082759F" w:rsidP="0082759F">
      <w:pPr>
        <w:ind w:left="360"/>
        <w:jc w:val="both"/>
        <w:rPr>
          <w:rFonts w:ascii="Arial" w:hAnsi="Arial" w:cs="Arial"/>
        </w:rPr>
      </w:pPr>
      <w:r>
        <w:rPr>
          <w:rFonts w:ascii="Arial" w:hAnsi="Arial" w:cs="Arial"/>
        </w:rPr>
        <w:t xml:space="preserve">Kings portrait – The Parish Council have been given a portrait of the King to display at Council meetings.  </w:t>
      </w:r>
      <w:proofErr w:type="gramStart"/>
      <w:r>
        <w:rPr>
          <w:rFonts w:ascii="Arial" w:hAnsi="Arial" w:cs="Arial"/>
        </w:rPr>
        <w:t>The Clerk to ask if it can be put up in the chapel.</w:t>
      </w:r>
      <w:proofErr w:type="gramEnd"/>
      <w:r>
        <w:rPr>
          <w:rFonts w:ascii="Arial" w:hAnsi="Arial" w:cs="Arial"/>
        </w:rPr>
        <w:t xml:space="preserve"> </w:t>
      </w:r>
    </w:p>
    <w:p w:rsidR="0082759F" w:rsidRDefault="0082759F" w:rsidP="0082759F">
      <w:pPr>
        <w:ind w:left="360"/>
        <w:jc w:val="both"/>
        <w:rPr>
          <w:rFonts w:ascii="Arial" w:hAnsi="Arial" w:cs="Arial"/>
        </w:rPr>
      </w:pPr>
      <w:proofErr w:type="gramStart"/>
      <w:r>
        <w:rPr>
          <w:rFonts w:ascii="Arial" w:hAnsi="Arial" w:cs="Arial"/>
        </w:rPr>
        <w:lastRenderedPageBreak/>
        <w:t>To relook to see if we have a communication Policy relating to WhatsApp groups and contacting Parish Councillors.</w:t>
      </w:r>
      <w:proofErr w:type="gramEnd"/>
      <w:r>
        <w:rPr>
          <w:rFonts w:ascii="Arial" w:hAnsi="Arial" w:cs="Arial"/>
        </w:rPr>
        <w:t xml:space="preserve"> </w:t>
      </w:r>
    </w:p>
    <w:p w:rsidR="0082759F" w:rsidRDefault="0082759F" w:rsidP="0082759F">
      <w:pPr>
        <w:ind w:left="360"/>
        <w:jc w:val="both"/>
        <w:rPr>
          <w:rFonts w:ascii="Arial" w:hAnsi="Arial" w:cs="Arial"/>
        </w:rPr>
      </w:pPr>
    </w:p>
    <w:p w:rsidR="0082759F" w:rsidRDefault="0082759F" w:rsidP="0082759F">
      <w:pPr>
        <w:ind w:left="360"/>
        <w:jc w:val="both"/>
        <w:rPr>
          <w:rFonts w:ascii="Arial" w:hAnsi="Arial" w:cs="Arial"/>
        </w:rPr>
      </w:pPr>
      <w:r>
        <w:rPr>
          <w:rFonts w:ascii="Arial" w:hAnsi="Arial" w:cs="Arial"/>
        </w:rPr>
        <w:t xml:space="preserve">Website – A Councillor had looked into the websites as Agenda are no longer going to host it for us. One quote was £51.00 + Vat for the first year and £66.00 every year after with Virus protection of £42.00 + Vat then £88.00 year. To continue to investigate other companies and the Clerk to try to ring ERYC to get hold of someone. </w:t>
      </w:r>
    </w:p>
    <w:p w:rsidR="0082759F" w:rsidRDefault="0082759F" w:rsidP="0082759F">
      <w:pPr>
        <w:ind w:left="360"/>
        <w:jc w:val="both"/>
        <w:rPr>
          <w:rFonts w:ascii="Arial" w:hAnsi="Arial" w:cs="Arial"/>
        </w:rPr>
      </w:pPr>
    </w:p>
    <w:p w:rsidR="0082759F" w:rsidRDefault="0082759F" w:rsidP="0082759F">
      <w:pPr>
        <w:ind w:left="360"/>
        <w:jc w:val="both"/>
        <w:rPr>
          <w:rFonts w:ascii="Arial" w:hAnsi="Arial" w:cs="Arial"/>
        </w:rPr>
      </w:pPr>
      <w:r>
        <w:rPr>
          <w:rFonts w:ascii="Arial" w:hAnsi="Arial" w:cs="Arial"/>
        </w:rPr>
        <w:t xml:space="preserve">Caravans – A Councillor had asked for this to be brought up but was not at the meeting so will defer it till the next one. </w:t>
      </w:r>
    </w:p>
    <w:p w:rsidR="0082759F" w:rsidRDefault="0082759F" w:rsidP="0082759F">
      <w:pPr>
        <w:ind w:left="360"/>
        <w:jc w:val="both"/>
        <w:rPr>
          <w:rFonts w:ascii="Arial" w:hAnsi="Arial" w:cs="Arial"/>
        </w:rPr>
      </w:pPr>
    </w:p>
    <w:p w:rsidR="0082759F" w:rsidRPr="00D4176E" w:rsidRDefault="0082759F" w:rsidP="0082759F">
      <w:pPr>
        <w:numPr>
          <w:ilvl w:val="0"/>
          <w:numId w:val="1"/>
        </w:numPr>
        <w:jc w:val="both"/>
        <w:rPr>
          <w:rFonts w:ascii="Arial" w:hAnsi="Arial" w:cs="Arial"/>
          <w:u w:val="single"/>
        </w:rPr>
      </w:pPr>
      <w:r w:rsidRPr="00D4176E">
        <w:rPr>
          <w:rFonts w:ascii="Arial" w:hAnsi="Arial" w:cs="Arial"/>
          <w:u w:val="single"/>
        </w:rPr>
        <w:t>Date of next meeting</w:t>
      </w:r>
    </w:p>
    <w:p w:rsidR="0082759F" w:rsidRPr="00D4176E" w:rsidRDefault="0082759F" w:rsidP="0082759F">
      <w:pPr>
        <w:pStyle w:val="BodyTextIndent2"/>
        <w:tabs>
          <w:tab w:val="num" w:pos="0"/>
        </w:tabs>
        <w:ind w:hanging="720"/>
      </w:pPr>
    </w:p>
    <w:p w:rsidR="0082759F" w:rsidRDefault="0082759F" w:rsidP="0082759F">
      <w:pPr>
        <w:pStyle w:val="BodyTextIndent2"/>
        <w:tabs>
          <w:tab w:val="num" w:pos="0"/>
        </w:tabs>
        <w:ind w:left="450" w:firstLine="0"/>
      </w:pPr>
      <w:r w:rsidRPr="00D4176E">
        <w:t xml:space="preserve">The date of the next meeting is </w:t>
      </w:r>
      <w:r>
        <w:t>Tuesday 3</w:t>
      </w:r>
      <w:r w:rsidRPr="002D7EF2">
        <w:rPr>
          <w:vertAlign w:val="superscript"/>
        </w:rPr>
        <w:t>rd</w:t>
      </w:r>
      <w:r>
        <w:t xml:space="preserve"> September 2024 </w:t>
      </w:r>
      <w:r w:rsidRPr="00D4176E">
        <w:t xml:space="preserve">at The Methodist Chapel </w:t>
      </w:r>
      <w:proofErr w:type="spellStart"/>
      <w:r w:rsidRPr="00D4176E">
        <w:t>Elsternwick</w:t>
      </w:r>
      <w:proofErr w:type="spellEnd"/>
      <w:r>
        <w:t xml:space="preserve"> at 7.30</w:t>
      </w:r>
      <w:r w:rsidRPr="00D4176E">
        <w:t xml:space="preserve"> pm</w:t>
      </w:r>
    </w:p>
    <w:p w:rsidR="0082759F" w:rsidRDefault="0082759F" w:rsidP="0082759F">
      <w:pPr>
        <w:pStyle w:val="BodyTextIndent2"/>
        <w:tabs>
          <w:tab w:val="num" w:pos="0"/>
        </w:tabs>
        <w:ind w:left="450" w:firstLine="0"/>
      </w:pPr>
      <w:r w:rsidRPr="00D4176E">
        <w:tab/>
      </w:r>
      <w:r w:rsidRPr="00D4176E">
        <w:tab/>
      </w:r>
    </w:p>
    <w:p w:rsidR="0082759F" w:rsidRPr="00D4176E" w:rsidRDefault="0082759F" w:rsidP="0082759F">
      <w:pPr>
        <w:pStyle w:val="BodyTextIndent2"/>
        <w:tabs>
          <w:tab w:val="num" w:pos="0"/>
        </w:tabs>
        <w:ind w:left="450" w:firstLine="0"/>
      </w:pPr>
      <w:r w:rsidRPr="00D4176E">
        <w:t xml:space="preserve">The meeting closed. </w:t>
      </w:r>
      <w:r>
        <w:tab/>
      </w:r>
      <w:r>
        <w:tab/>
      </w:r>
      <w:r>
        <w:tab/>
      </w:r>
      <w:r>
        <w:tab/>
      </w:r>
      <w:hyperlink r:id="rId6" w:history="1">
        <w:r w:rsidRPr="00B573C2">
          <w:rPr>
            <w:rStyle w:val="Hyperlink"/>
          </w:rPr>
          <w:t>http://www.elstronwick-parish.co.uk</w:t>
        </w:r>
      </w:hyperlink>
      <w:r>
        <w:t xml:space="preserve"> </w:t>
      </w:r>
    </w:p>
    <w:p w:rsidR="0082759F" w:rsidRDefault="0082759F" w:rsidP="0082759F"/>
    <w:p w:rsidR="0082759F" w:rsidRDefault="0082759F" w:rsidP="0082759F"/>
    <w:p w:rsidR="0082759F" w:rsidRDefault="0082759F" w:rsidP="0082759F"/>
    <w:p w:rsidR="0082759F" w:rsidRDefault="0082759F" w:rsidP="0082759F"/>
    <w:p w:rsidR="0082759F" w:rsidRDefault="0082759F" w:rsidP="0082759F"/>
    <w:p w:rsidR="0082759F" w:rsidRDefault="0082759F" w:rsidP="0082759F"/>
    <w:p w:rsidR="0082759F" w:rsidRDefault="0082759F" w:rsidP="0082759F"/>
    <w:p w:rsidR="004750B1" w:rsidRDefault="00AE3FBB">
      <w:bookmarkStart w:id="0" w:name="_GoBack"/>
      <w:bookmarkEnd w:id="0"/>
    </w:p>
    <w:sectPr w:rsidR="004750B1" w:rsidSect="00F1731A">
      <w:pgSz w:w="11906" w:h="16838" w:code="9"/>
      <w:pgMar w:top="900"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40AB"/>
    <w:multiLevelType w:val="hybridMultilevel"/>
    <w:tmpl w:val="452ACD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9582982"/>
    <w:multiLevelType w:val="hybridMultilevel"/>
    <w:tmpl w:val="25ACA7A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50AF1885"/>
    <w:multiLevelType w:val="hybridMultilevel"/>
    <w:tmpl w:val="930241F8"/>
    <w:lvl w:ilvl="0" w:tplc="159C49AA">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394EBA"/>
    <w:multiLevelType w:val="hybridMultilevel"/>
    <w:tmpl w:val="D390B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9F"/>
    <w:rsid w:val="00064B03"/>
    <w:rsid w:val="00722B8E"/>
    <w:rsid w:val="00827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2759F"/>
    <w:pPr>
      <w:jc w:val="center"/>
    </w:pPr>
    <w:rPr>
      <w:b/>
      <w:bCs/>
      <w:u w:val="single"/>
    </w:rPr>
  </w:style>
  <w:style w:type="character" w:customStyle="1" w:styleId="TitleChar">
    <w:name w:val="Title Char"/>
    <w:basedOn w:val="DefaultParagraphFont"/>
    <w:link w:val="Title"/>
    <w:rsid w:val="0082759F"/>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82759F"/>
    <w:pPr>
      <w:ind w:left="720" w:hanging="360"/>
      <w:jc w:val="both"/>
    </w:pPr>
    <w:rPr>
      <w:rFonts w:ascii="Arial" w:hAnsi="Arial" w:cs="Arial"/>
    </w:rPr>
  </w:style>
  <w:style w:type="character" w:customStyle="1" w:styleId="BodyTextIndent2Char">
    <w:name w:val="Body Text Indent 2 Char"/>
    <w:basedOn w:val="DefaultParagraphFont"/>
    <w:link w:val="BodyTextIndent2"/>
    <w:semiHidden/>
    <w:rsid w:val="0082759F"/>
    <w:rPr>
      <w:rFonts w:ascii="Arial" w:eastAsia="Times New Roman" w:hAnsi="Arial" w:cs="Arial"/>
      <w:sz w:val="24"/>
      <w:szCs w:val="24"/>
    </w:rPr>
  </w:style>
  <w:style w:type="paragraph" w:styleId="BodyTextIndent">
    <w:name w:val="Body Text Indent"/>
    <w:basedOn w:val="Normal"/>
    <w:link w:val="BodyTextIndentChar"/>
    <w:semiHidden/>
    <w:rsid w:val="0082759F"/>
    <w:pPr>
      <w:ind w:left="720"/>
      <w:jc w:val="both"/>
    </w:pPr>
    <w:rPr>
      <w:rFonts w:ascii="Arial" w:hAnsi="Arial" w:cs="Arial"/>
    </w:rPr>
  </w:style>
  <w:style w:type="character" w:customStyle="1" w:styleId="BodyTextIndentChar">
    <w:name w:val="Body Text Indent Char"/>
    <w:basedOn w:val="DefaultParagraphFont"/>
    <w:link w:val="BodyTextIndent"/>
    <w:semiHidden/>
    <w:rsid w:val="0082759F"/>
    <w:rPr>
      <w:rFonts w:ascii="Arial" w:eastAsia="Times New Roman" w:hAnsi="Arial" w:cs="Arial"/>
      <w:sz w:val="24"/>
      <w:szCs w:val="24"/>
    </w:rPr>
  </w:style>
  <w:style w:type="character" w:styleId="Hyperlink">
    <w:name w:val="Hyperlink"/>
    <w:semiHidden/>
    <w:rsid w:val="0082759F"/>
    <w:rPr>
      <w:color w:val="0000FF"/>
      <w:u w:val="single"/>
    </w:rPr>
  </w:style>
  <w:style w:type="paragraph" w:styleId="ListParagraph">
    <w:name w:val="List Paragraph"/>
    <w:basedOn w:val="Normal"/>
    <w:uiPriority w:val="34"/>
    <w:qFormat/>
    <w:rsid w:val="0082759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2759F"/>
    <w:pPr>
      <w:jc w:val="center"/>
    </w:pPr>
    <w:rPr>
      <w:b/>
      <w:bCs/>
      <w:u w:val="single"/>
    </w:rPr>
  </w:style>
  <w:style w:type="character" w:customStyle="1" w:styleId="TitleChar">
    <w:name w:val="Title Char"/>
    <w:basedOn w:val="DefaultParagraphFont"/>
    <w:link w:val="Title"/>
    <w:rsid w:val="0082759F"/>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82759F"/>
    <w:pPr>
      <w:ind w:left="720" w:hanging="360"/>
      <w:jc w:val="both"/>
    </w:pPr>
    <w:rPr>
      <w:rFonts w:ascii="Arial" w:hAnsi="Arial" w:cs="Arial"/>
    </w:rPr>
  </w:style>
  <w:style w:type="character" w:customStyle="1" w:styleId="BodyTextIndent2Char">
    <w:name w:val="Body Text Indent 2 Char"/>
    <w:basedOn w:val="DefaultParagraphFont"/>
    <w:link w:val="BodyTextIndent2"/>
    <w:semiHidden/>
    <w:rsid w:val="0082759F"/>
    <w:rPr>
      <w:rFonts w:ascii="Arial" w:eastAsia="Times New Roman" w:hAnsi="Arial" w:cs="Arial"/>
      <w:sz w:val="24"/>
      <w:szCs w:val="24"/>
    </w:rPr>
  </w:style>
  <w:style w:type="paragraph" w:styleId="BodyTextIndent">
    <w:name w:val="Body Text Indent"/>
    <w:basedOn w:val="Normal"/>
    <w:link w:val="BodyTextIndentChar"/>
    <w:semiHidden/>
    <w:rsid w:val="0082759F"/>
    <w:pPr>
      <w:ind w:left="720"/>
      <w:jc w:val="both"/>
    </w:pPr>
    <w:rPr>
      <w:rFonts w:ascii="Arial" w:hAnsi="Arial" w:cs="Arial"/>
    </w:rPr>
  </w:style>
  <w:style w:type="character" w:customStyle="1" w:styleId="BodyTextIndentChar">
    <w:name w:val="Body Text Indent Char"/>
    <w:basedOn w:val="DefaultParagraphFont"/>
    <w:link w:val="BodyTextIndent"/>
    <w:semiHidden/>
    <w:rsid w:val="0082759F"/>
    <w:rPr>
      <w:rFonts w:ascii="Arial" w:eastAsia="Times New Roman" w:hAnsi="Arial" w:cs="Arial"/>
      <w:sz w:val="24"/>
      <w:szCs w:val="24"/>
    </w:rPr>
  </w:style>
  <w:style w:type="character" w:styleId="Hyperlink">
    <w:name w:val="Hyperlink"/>
    <w:semiHidden/>
    <w:rsid w:val="0082759F"/>
    <w:rPr>
      <w:color w:val="0000FF"/>
      <w:u w:val="single"/>
    </w:rPr>
  </w:style>
  <w:style w:type="paragraph" w:styleId="ListParagraph">
    <w:name w:val="List Paragraph"/>
    <w:basedOn w:val="Normal"/>
    <w:uiPriority w:val="34"/>
    <w:qFormat/>
    <w:rsid w:val="008275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stronwick-parish.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2024-09-04T09:46:00Z</dcterms:created>
  <dcterms:modified xsi:type="dcterms:W3CDTF">2024-09-04T09:47:00Z</dcterms:modified>
</cp:coreProperties>
</file>