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A8ACE" w14:textId="77777777" w:rsidR="00014448" w:rsidRPr="00D4176E" w:rsidRDefault="00014448" w:rsidP="00014448">
      <w:pPr>
        <w:pStyle w:val="Title"/>
        <w:rPr>
          <w:rFonts w:ascii="Arial" w:hAnsi="Arial" w:cs="Arial"/>
        </w:rPr>
      </w:pPr>
      <w:r w:rsidRPr="00D4176E">
        <w:rPr>
          <w:rFonts w:ascii="Arial" w:hAnsi="Arial" w:cs="Arial"/>
        </w:rPr>
        <w:t>Minutes of the Elstronwick Parish Council</w:t>
      </w:r>
    </w:p>
    <w:p w14:paraId="4DAA8ACF" w14:textId="77777777" w:rsidR="00014448" w:rsidRPr="00D4176E" w:rsidRDefault="00014448" w:rsidP="00014448">
      <w:pPr>
        <w:jc w:val="center"/>
        <w:rPr>
          <w:rFonts w:ascii="Arial" w:hAnsi="Arial" w:cs="Arial"/>
          <w:b/>
          <w:u w:val="single"/>
        </w:rPr>
      </w:pPr>
    </w:p>
    <w:p w14:paraId="4DAA8AD0" w14:textId="21AD578D" w:rsidR="00014448" w:rsidRPr="00D4176E" w:rsidRDefault="00014448" w:rsidP="00014448">
      <w:pPr>
        <w:ind w:right="-537"/>
        <w:jc w:val="center"/>
        <w:rPr>
          <w:rFonts w:ascii="Arial" w:hAnsi="Arial" w:cs="Arial"/>
          <w:b/>
          <w:u w:val="single"/>
        </w:rPr>
      </w:pPr>
      <w:r w:rsidRPr="00D4176E">
        <w:rPr>
          <w:rFonts w:ascii="Arial" w:hAnsi="Arial" w:cs="Arial"/>
          <w:b/>
          <w:u w:val="single"/>
        </w:rPr>
        <w:t>Meeting Held on</w:t>
      </w:r>
      <w:r>
        <w:rPr>
          <w:rFonts w:ascii="Arial" w:hAnsi="Arial" w:cs="Arial"/>
          <w:b/>
          <w:u w:val="single"/>
        </w:rPr>
        <w:t xml:space="preserve"> </w:t>
      </w:r>
      <w:r w:rsidR="002C75D2">
        <w:rPr>
          <w:rFonts w:ascii="Arial" w:hAnsi="Arial" w:cs="Arial"/>
          <w:b/>
          <w:u w:val="single"/>
        </w:rPr>
        <w:t>1</w:t>
      </w:r>
      <w:r w:rsidR="002C75D2" w:rsidRPr="002C75D2">
        <w:rPr>
          <w:rFonts w:ascii="Arial" w:hAnsi="Arial" w:cs="Arial"/>
          <w:b/>
          <w:u w:val="single"/>
          <w:vertAlign w:val="superscript"/>
        </w:rPr>
        <w:t>st</w:t>
      </w:r>
      <w:r w:rsidR="002C75D2">
        <w:rPr>
          <w:rFonts w:ascii="Arial" w:hAnsi="Arial" w:cs="Arial"/>
          <w:b/>
          <w:u w:val="single"/>
        </w:rPr>
        <w:t xml:space="preserve"> July</w:t>
      </w:r>
      <w:r w:rsidR="00AC4A48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2025 at The Methodist Chapel, </w:t>
      </w:r>
      <w:proofErr w:type="spellStart"/>
      <w:r>
        <w:rPr>
          <w:rFonts w:ascii="Arial" w:hAnsi="Arial" w:cs="Arial"/>
          <w:b/>
          <w:u w:val="single"/>
        </w:rPr>
        <w:t>Elsternwick</w:t>
      </w:r>
      <w:proofErr w:type="spellEnd"/>
      <w:r>
        <w:rPr>
          <w:rFonts w:ascii="Arial" w:hAnsi="Arial" w:cs="Arial"/>
          <w:b/>
          <w:u w:val="single"/>
        </w:rPr>
        <w:t xml:space="preserve"> at </w:t>
      </w:r>
      <w:r w:rsidRPr="00D4176E">
        <w:rPr>
          <w:rFonts w:ascii="Arial" w:hAnsi="Arial" w:cs="Arial"/>
          <w:b/>
          <w:u w:val="single"/>
        </w:rPr>
        <w:t>7.</w:t>
      </w:r>
      <w:r>
        <w:rPr>
          <w:rFonts w:ascii="Arial" w:hAnsi="Arial" w:cs="Arial"/>
          <w:b/>
          <w:u w:val="single"/>
        </w:rPr>
        <w:t>30</w:t>
      </w:r>
      <w:r w:rsidRPr="00D4176E">
        <w:rPr>
          <w:rFonts w:ascii="Arial" w:hAnsi="Arial" w:cs="Arial"/>
          <w:b/>
          <w:u w:val="single"/>
        </w:rPr>
        <w:t xml:space="preserve"> pm</w:t>
      </w:r>
    </w:p>
    <w:p w14:paraId="4DAA8AD1" w14:textId="77777777" w:rsidR="00014448" w:rsidRPr="00D4176E" w:rsidRDefault="00014448" w:rsidP="00014448">
      <w:pPr>
        <w:jc w:val="both"/>
        <w:rPr>
          <w:rFonts w:ascii="Arial" w:hAnsi="Arial" w:cs="Arial"/>
          <w:b/>
          <w:u w:val="single"/>
        </w:rPr>
      </w:pPr>
    </w:p>
    <w:p w14:paraId="4DAA8AD2" w14:textId="6439020E" w:rsidR="00014448" w:rsidRPr="00D4176E" w:rsidRDefault="00014448" w:rsidP="0001444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176E">
        <w:rPr>
          <w:rFonts w:ascii="Arial" w:hAnsi="Arial" w:cs="Arial"/>
          <w:u w:val="single"/>
        </w:rPr>
        <w:t>Present:</w:t>
      </w:r>
      <w:r w:rsidRPr="00D4176E">
        <w:rPr>
          <w:rFonts w:ascii="Arial" w:hAnsi="Arial" w:cs="Arial"/>
        </w:rPr>
        <w:t xml:space="preserve"> </w:t>
      </w:r>
      <w:r w:rsidRPr="00D4176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Cllrs. Burstall, </w:t>
      </w:r>
      <w:r w:rsidR="00C75924">
        <w:rPr>
          <w:rFonts w:ascii="Arial" w:hAnsi="Arial" w:cs="Arial"/>
        </w:rPr>
        <w:t xml:space="preserve">Frear, </w:t>
      </w:r>
      <w:r w:rsidR="002C75D2">
        <w:rPr>
          <w:rFonts w:ascii="Arial" w:hAnsi="Arial" w:cs="Arial"/>
        </w:rPr>
        <w:t>Kelly</w:t>
      </w:r>
      <w:r w:rsidR="000844E5">
        <w:rPr>
          <w:rFonts w:ascii="Arial" w:hAnsi="Arial" w:cs="Arial"/>
        </w:rPr>
        <w:t xml:space="preserve"> </w:t>
      </w:r>
    </w:p>
    <w:p w14:paraId="4DAA8AD3" w14:textId="77777777" w:rsidR="00014448" w:rsidRPr="00D4176E" w:rsidRDefault="00014448" w:rsidP="00014448">
      <w:pPr>
        <w:ind w:left="2160"/>
        <w:jc w:val="both"/>
        <w:rPr>
          <w:rFonts w:ascii="Arial" w:hAnsi="Arial" w:cs="Arial"/>
        </w:rPr>
      </w:pPr>
    </w:p>
    <w:p w14:paraId="4DAA8AD4" w14:textId="68ACC762" w:rsidR="00014448" w:rsidRDefault="00014448" w:rsidP="0001444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176E">
        <w:rPr>
          <w:rFonts w:ascii="Arial" w:hAnsi="Arial" w:cs="Arial"/>
          <w:u w:val="single"/>
        </w:rPr>
        <w:t>Apologies: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ab/>
      </w:r>
      <w:r w:rsidR="002C75D2">
        <w:rPr>
          <w:rFonts w:ascii="Arial" w:hAnsi="Arial" w:cs="Arial"/>
        </w:rPr>
        <w:t xml:space="preserve">Barker, </w:t>
      </w:r>
      <w:r w:rsidR="000844E5">
        <w:rPr>
          <w:rFonts w:ascii="Arial" w:hAnsi="Arial" w:cs="Arial"/>
        </w:rPr>
        <w:t xml:space="preserve">Green, Nicholson, </w:t>
      </w:r>
      <w:proofErr w:type="spellStart"/>
      <w:r w:rsidR="00467318">
        <w:rPr>
          <w:rFonts w:ascii="Arial" w:hAnsi="Arial" w:cs="Arial"/>
        </w:rPr>
        <w:t>Shimmon</w:t>
      </w:r>
      <w:proofErr w:type="spellEnd"/>
      <w:r w:rsidR="00467318">
        <w:rPr>
          <w:rFonts w:ascii="Arial" w:hAnsi="Arial" w:cs="Arial"/>
        </w:rPr>
        <w:tab/>
      </w:r>
      <w:r w:rsidR="00467318">
        <w:rPr>
          <w:rFonts w:ascii="Arial" w:hAnsi="Arial" w:cs="Arial"/>
        </w:rPr>
        <w:tab/>
        <w:t xml:space="preserve">Absent: </w:t>
      </w:r>
      <w:r w:rsidR="003F4A40">
        <w:rPr>
          <w:rFonts w:ascii="Arial" w:hAnsi="Arial" w:cs="Arial"/>
        </w:rPr>
        <w:t>None</w:t>
      </w:r>
    </w:p>
    <w:p w14:paraId="4DAA8AD5" w14:textId="77777777" w:rsidR="00014448" w:rsidRDefault="00014448" w:rsidP="00014448">
      <w:pPr>
        <w:pStyle w:val="ListParagraph"/>
        <w:rPr>
          <w:rFonts w:ascii="Arial" w:hAnsi="Arial" w:cs="Arial"/>
        </w:rPr>
      </w:pPr>
    </w:p>
    <w:p w14:paraId="4DAA8AD8" w14:textId="77777777" w:rsidR="00014448" w:rsidRPr="00D4176E" w:rsidRDefault="00014448" w:rsidP="0001444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176E">
        <w:rPr>
          <w:rFonts w:ascii="Arial" w:hAnsi="Arial" w:cs="Arial"/>
          <w:u w:val="single"/>
        </w:rPr>
        <w:t>Members of the Public invited to speak:</w:t>
      </w:r>
      <w:r w:rsidRPr="00D4176E">
        <w:rPr>
          <w:rFonts w:ascii="Arial" w:hAnsi="Arial" w:cs="Arial"/>
        </w:rPr>
        <w:t xml:space="preserve"> </w:t>
      </w:r>
    </w:p>
    <w:p w14:paraId="4DAA8AD9" w14:textId="77777777" w:rsidR="00014448" w:rsidRPr="00D4176E" w:rsidRDefault="00014448" w:rsidP="00014448">
      <w:pPr>
        <w:ind w:left="360" w:firstLine="360"/>
        <w:jc w:val="both"/>
        <w:rPr>
          <w:rFonts w:ascii="Arial" w:hAnsi="Arial" w:cs="Arial"/>
        </w:rPr>
      </w:pPr>
    </w:p>
    <w:p w14:paraId="4DAA8ADA" w14:textId="014195A3" w:rsidR="00014448" w:rsidRDefault="00014448" w:rsidP="00014448">
      <w:pPr>
        <w:ind w:left="360"/>
        <w:jc w:val="both"/>
        <w:rPr>
          <w:rFonts w:ascii="Arial" w:hAnsi="Arial" w:cs="Arial"/>
        </w:rPr>
      </w:pPr>
      <w:r w:rsidRPr="00D4176E">
        <w:rPr>
          <w:rFonts w:ascii="Arial" w:hAnsi="Arial" w:cs="Arial"/>
        </w:rPr>
        <w:t xml:space="preserve">There </w:t>
      </w:r>
      <w:r w:rsidR="0031109D">
        <w:rPr>
          <w:rFonts w:ascii="Arial" w:hAnsi="Arial" w:cs="Arial"/>
        </w:rPr>
        <w:t xml:space="preserve">were no members of the public present. </w:t>
      </w:r>
    </w:p>
    <w:p w14:paraId="4DAA8ADB" w14:textId="77777777" w:rsidR="00014448" w:rsidRDefault="00014448" w:rsidP="00014448">
      <w:pPr>
        <w:ind w:left="360"/>
        <w:jc w:val="both"/>
        <w:rPr>
          <w:rFonts w:ascii="Arial" w:hAnsi="Arial" w:cs="Arial"/>
        </w:rPr>
      </w:pPr>
    </w:p>
    <w:p w14:paraId="4DAA8ADC" w14:textId="77777777" w:rsidR="00014448" w:rsidRPr="00D4176E" w:rsidRDefault="00014448" w:rsidP="00014448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D4176E">
        <w:rPr>
          <w:rFonts w:ascii="Arial" w:hAnsi="Arial" w:cs="Arial"/>
          <w:u w:val="single"/>
        </w:rPr>
        <w:t xml:space="preserve">Declaration of Pecuniary and </w:t>
      </w:r>
      <w:proofErr w:type="gramStart"/>
      <w:r w:rsidRPr="00D4176E">
        <w:rPr>
          <w:rFonts w:ascii="Arial" w:hAnsi="Arial" w:cs="Arial"/>
          <w:u w:val="single"/>
        </w:rPr>
        <w:t>Non Pecuniary</w:t>
      </w:r>
      <w:proofErr w:type="gramEnd"/>
      <w:r w:rsidRPr="00D4176E">
        <w:rPr>
          <w:rFonts w:ascii="Arial" w:hAnsi="Arial" w:cs="Arial"/>
          <w:u w:val="single"/>
        </w:rPr>
        <w:t xml:space="preserve"> Interests:</w:t>
      </w:r>
    </w:p>
    <w:p w14:paraId="4DAA8ADD" w14:textId="77777777" w:rsidR="00014448" w:rsidRPr="00D4176E" w:rsidRDefault="00014448" w:rsidP="00014448">
      <w:pPr>
        <w:ind w:left="360"/>
        <w:jc w:val="both"/>
        <w:rPr>
          <w:rFonts w:ascii="Arial" w:hAnsi="Arial" w:cs="Arial"/>
        </w:rPr>
      </w:pPr>
    </w:p>
    <w:p w14:paraId="4DAA8ADE" w14:textId="1C43F4F5" w:rsidR="00014448" w:rsidRPr="00D4176E" w:rsidRDefault="00467318" w:rsidP="00014448">
      <w:pPr>
        <w:pStyle w:val="BodyTextIndent"/>
        <w:ind w:left="360"/>
      </w:pPr>
      <w:r>
        <w:t xml:space="preserve">None </w:t>
      </w:r>
    </w:p>
    <w:p w14:paraId="4DAA8ADF" w14:textId="77777777" w:rsidR="00014448" w:rsidRPr="00D4176E" w:rsidRDefault="00014448" w:rsidP="00014448">
      <w:pPr>
        <w:pStyle w:val="BodyTextIndent"/>
        <w:ind w:left="0" w:firstLine="360"/>
      </w:pPr>
    </w:p>
    <w:p w14:paraId="4DAA8AE0" w14:textId="77777777" w:rsidR="00014448" w:rsidRPr="00D4176E" w:rsidRDefault="00014448" w:rsidP="0001444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176E">
        <w:rPr>
          <w:rFonts w:ascii="Arial" w:hAnsi="Arial" w:cs="Arial"/>
          <w:u w:val="single"/>
        </w:rPr>
        <w:t>Minutes of the previous Meeting:</w:t>
      </w:r>
      <w:r w:rsidRPr="00D4176E">
        <w:rPr>
          <w:rFonts w:ascii="Arial" w:hAnsi="Arial" w:cs="Arial"/>
        </w:rPr>
        <w:t xml:space="preserve"> </w:t>
      </w:r>
    </w:p>
    <w:p w14:paraId="4DAA8AE1" w14:textId="77777777" w:rsidR="00014448" w:rsidRPr="00D4176E" w:rsidRDefault="00014448" w:rsidP="00014448">
      <w:pPr>
        <w:ind w:left="360" w:firstLine="360"/>
        <w:jc w:val="both"/>
        <w:rPr>
          <w:rFonts w:ascii="Arial" w:hAnsi="Arial" w:cs="Arial"/>
        </w:rPr>
      </w:pPr>
    </w:p>
    <w:p w14:paraId="4DAA8AE2" w14:textId="47AEACE8" w:rsidR="00014448" w:rsidRDefault="00014448" w:rsidP="00014448">
      <w:pPr>
        <w:ind w:left="360"/>
        <w:jc w:val="both"/>
        <w:rPr>
          <w:rFonts w:ascii="Arial" w:hAnsi="Arial" w:cs="Arial"/>
        </w:rPr>
      </w:pPr>
      <w:r w:rsidRPr="00D4176E">
        <w:rPr>
          <w:rFonts w:ascii="Arial" w:hAnsi="Arial" w:cs="Arial"/>
        </w:rPr>
        <w:t xml:space="preserve">The minutes of the previous meeting held </w:t>
      </w:r>
      <w:r>
        <w:rPr>
          <w:rFonts w:ascii="Arial" w:hAnsi="Arial" w:cs="Arial"/>
        </w:rPr>
        <w:t xml:space="preserve">on </w:t>
      </w:r>
      <w:r w:rsidR="003F4A40">
        <w:rPr>
          <w:rFonts w:ascii="Arial" w:hAnsi="Arial" w:cs="Arial"/>
        </w:rPr>
        <w:t>6</w:t>
      </w:r>
      <w:r w:rsidR="003F4A40" w:rsidRPr="003F4A40">
        <w:rPr>
          <w:rFonts w:ascii="Arial" w:hAnsi="Arial" w:cs="Arial"/>
          <w:vertAlign w:val="superscript"/>
        </w:rPr>
        <w:t>th</w:t>
      </w:r>
      <w:r w:rsidR="003F4A40">
        <w:rPr>
          <w:rFonts w:ascii="Arial" w:hAnsi="Arial" w:cs="Arial"/>
        </w:rPr>
        <w:t xml:space="preserve"> May</w:t>
      </w:r>
      <w:r w:rsidR="00674F22">
        <w:rPr>
          <w:rFonts w:ascii="Arial" w:hAnsi="Arial" w:cs="Arial"/>
        </w:rPr>
        <w:t xml:space="preserve"> 20</w:t>
      </w:r>
      <w:r w:rsidR="00706AD0">
        <w:rPr>
          <w:rFonts w:ascii="Arial" w:hAnsi="Arial" w:cs="Arial"/>
        </w:rPr>
        <w:t>25</w:t>
      </w:r>
      <w:r w:rsidRPr="00D4176E">
        <w:rPr>
          <w:rFonts w:ascii="Arial" w:hAnsi="Arial" w:cs="Arial"/>
        </w:rPr>
        <w:t xml:space="preserve"> were approved and signed</w:t>
      </w:r>
      <w:r>
        <w:rPr>
          <w:rFonts w:ascii="Arial" w:hAnsi="Arial" w:cs="Arial"/>
        </w:rPr>
        <w:t>.</w:t>
      </w:r>
    </w:p>
    <w:p w14:paraId="4DAA8AE3" w14:textId="77777777" w:rsidR="00014448" w:rsidRDefault="00014448" w:rsidP="00014448">
      <w:pPr>
        <w:ind w:left="360"/>
        <w:jc w:val="both"/>
        <w:rPr>
          <w:rFonts w:ascii="Arial" w:hAnsi="Arial" w:cs="Arial"/>
        </w:rPr>
      </w:pPr>
    </w:p>
    <w:p w14:paraId="4DAA8AE4" w14:textId="77777777" w:rsidR="00014448" w:rsidRPr="007103F2" w:rsidRDefault="00014448" w:rsidP="0001444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7103F2">
        <w:rPr>
          <w:rFonts w:ascii="Arial" w:hAnsi="Arial" w:cs="Arial"/>
          <w:u w:val="single"/>
        </w:rPr>
        <w:t>Matters Arising:</w:t>
      </w:r>
    </w:p>
    <w:p w14:paraId="4DAA8AE5" w14:textId="77777777" w:rsidR="00014448" w:rsidRDefault="00014448" w:rsidP="00014448">
      <w:pPr>
        <w:pStyle w:val="BodyTextIndent"/>
        <w:ind w:left="360"/>
      </w:pPr>
    </w:p>
    <w:p w14:paraId="3D22E7AA" w14:textId="3B2ACE62" w:rsidR="007402C2" w:rsidRDefault="00DE378E" w:rsidP="00C2282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80</w:t>
      </w:r>
      <w:r w:rsidRPr="00DE378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Anniversary of </w:t>
      </w:r>
      <w:r w:rsidR="003F4A40">
        <w:rPr>
          <w:rFonts w:ascii="Arial" w:hAnsi="Arial" w:cs="Arial"/>
        </w:rPr>
        <w:t xml:space="preserve">VE Day – The Church Bells were </w:t>
      </w:r>
      <w:proofErr w:type="gramStart"/>
      <w:r w:rsidR="003F4A40">
        <w:rPr>
          <w:rFonts w:ascii="Arial" w:hAnsi="Arial" w:cs="Arial"/>
        </w:rPr>
        <w:t>rang</w:t>
      </w:r>
      <w:proofErr w:type="gramEnd"/>
      <w:r w:rsidR="003F4A40">
        <w:rPr>
          <w:rFonts w:ascii="Arial" w:hAnsi="Arial" w:cs="Arial"/>
        </w:rPr>
        <w:t xml:space="preserve"> and the village beacon was lit on VE Day.  </w:t>
      </w:r>
      <w:r w:rsidR="00FD0757">
        <w:rPr>
          <w:rFonts w:ascii="Arial" w:hAnsi="Arial" w:cs="Arial"/>
        </w:rPr>
        <w:t>The Church service on the Sunday was well attended and was a very good service. Thanks to Rev Simon Clark for taking it.  VJ Day – 15</w:t>
      </w:r>
      <w:r w:rsidR="00FD0757" w:rsidRPr="00FD0757">
        <w:rPr>
          <w:rFonts w:ascii="Arial" w:hAnsi="Arial" w:cs="Arial"/>
          <w:vertAlign w:val="superscript"/>
        </w:rPr>
        <w:t>th</w:t>
      </w:r>
      <w:r w:rsidR="00FD0757">
        <w:rPr>
          <w:rFonts w:ascii="Arial" w:hAnsi="Arial" w:cs="Arial"/>
        </w:rPr>
        <w:t xml:space="preserve"> August </w:t>
      </w:r>
      <w:r>
        <w:rPr>
          <w:rFonts w:ascii="Arial" w:hAnsi="Arial" w:cs="Arial"/>
        </w:rPr>
        <w:t>–</w:t>
      </w:r>
      <w:r w:rsidR="00FD07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80</w:t>
      </w:r>
      <w:r w:rsidRPr="00DE378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Anniversary, </w:t>
      </w:r>
      <w:r w:rsidR="007402C2">
        <w:rPr>
          <w:rFonts w:ascii="Arial" w:hAnsi="Arial" w:cs="Arial"/>
        </w:rPr>
        <w:t xml:space="preserve">whilst there will be no official celebration on this day </w:t>
      </w:r>
      <w:r>
        <w:rPr>
          <w:rFonts w:ascii="Arial" w:hAnsi="Arial" w:cs="Arial"/>
        </w:rPr>
        <w:t>the Parish Council acknowledges the sacrifices of the armed forces in the 2 months after VE day and the success in the campaign and wishes to record their appreciation of all that they did</w:t>
      </w:r>
      <w:r w:rsidR="007402C2">
        <w:rPr>
          <w:rFonts w:ascii="Arial" w:hAnsi="Arial" w:cs="Arial"/>
        </w:rPr>
        <w:t>.</w:t>
      </w:r>
    </w:p>
    <w:p w14:paraId="10FC7453" w14:textId="77777777" w:rsidR="00C22822" w:rsidRDefault="00C22822" w:rsidP="00C2282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Signs – The Clerk has transferred all the broken signs onto the new Councils portal.</w:t>
      </w:r>
    </w:p>
    <w:p w14:paraId="223C4695" w14:textId="4324E510" w:rsidR="00C22822" w:rsidRDefault="00C22822" w:rsidP="00C2282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Caravan at </w:t>
      </w:r>
      <w:proofErr w:type="spellStart"/>
      <w:r>
        <w:rPr>
          <w:rFonts w:ascii="Arial" w:hAnsi="Arial" w:cs="Arial"/>
        </w:rPr>
        <w:t>Breamar</w:t>
      </w:r>
      <w:proofErr w:type="spellEnd"/>
      <w:r>
        <w:rPr>
          <w:rFonts w:ascii="Arial" w:hAnsi="Arial" w:cs="Arial"/>
        </w:rPr>
        <w:t xml:space="preserve"> – </w:t>
      </w:r>
      <w:r w:rsidR="009B6787">
        <w:rPr>
          <w:rFonts w:ascii="Arial" w:hAnsi="Arial" w:cs="Arial"/>
        </w:rPr>
        <w:t xml:space="preserve">Paige </w:t>
      </w:r>
      <w:r w:rsidR="005E273A">
        <w:rPr>
          <w:rFonts w:ascii="Arial" w:hAnsi="Arial" w:cs="Arial"/>
        </w:rPr>
        <w:t xml:space="preserve">Pounder has been assigned to </w:t>
      </w:r>
      <w:proofErr w:type="gramStart"/>
      <w:r w:rsidR="005E273A">
        <w:rPr>
          <w:rFonts w:ascii="Arial" w:hAnsi="Arial" w:cs="Arial"/>
        </w:rPr>
        <w:t>look into</w:t>
      </w:r>
      <w:proofErr w:type="gramEnd"/>
      <w:r w:rsidR="005E273A">
        <w:rPr>
          <w:rFonts w:ascii="Arial" w:hAnsi="Arial" w:cs="Arial"/>
        </w:rPr>
        <w:t xml:space="preserve"> this</w:t>
      </w:r>
      <w:r>
        <w:rPr>
          <w:rFonts w:ascii="Arial" w:hAnsi="Arial" w:cs="Arial"/>
        </w:rPr>
        <w:t xml:space="preserve">. </w:t>
      </w:r>
    </w:p>
    <w:p w14:paraId="4DAA8AEE" w14:textId="77777777" w:rsidR="00014448" w:rsidRDefault="00014448" w:rsidP="00014448">
      <w:pPr>
        <w:pStyle w:val="BodyTextIndent"/>
        <w:ind w:left="360"/>
      </w:pPr>
    </w:p>
    <w:p w14:paraId="4DAA8AEF" w14:textId="77777777" w:rsidR="00014448" w:rsidRPr="00466D2C" w:rsidRDefault="00014448" w:rsidP="0001444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66D2C">
        <w:rPr>
          <w:rFonts w:ascii="Arial" w:hAnsi="Arial" w:cs="Arial"/>
          <w:u w:val="single"/>
        </w:rPr>
        <w:t>Highways:</w:t>
      </w:r>
    </w:p>
    <w:p w14:paraId="4DAA8AF0" w14:textId="77777777" w:rsidR="00014448" w:rsidRDefault="00014448" w:rsidP="00014448">
      <w:pPr>
        <w:ind w:left="450"/>
        <w:jc w:val="both"/>
        <w:rPr>
          <w:rFonts w:ascii="Arial" w:hAnsi="Arial" w:cs="Arial"/>
        </w:rPr>
      </w:pPr>
    </w:p>
    <w:p w14:paraId="4DAA8AF3" w14:textId="7DF2C55E" w:rsidR="00014448" w:rsidRDefault="007D49C5" w:rsidP="0001444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member of the public from </w:t>
      </w:r>
      <w:proofErr w:type="spellStart"/>
      <w:r>
        <w:rPr>
          <w:rFonts w:ascii="Arial" w:hAnsi="Arial" w:cs="Arial"/>
        </w:rPr>
        <w:t>Sproatley</w:t>
      </w:r>
      <w:proofErr w:type="spellEnd"/>
      <w:r>
        <w:rPr>
          <w:rFonts w:ascii="Arial" w:hAnsi="Arial" w:cs="Arial"/>
        </w:rPr>
        <w:t xml:space="preserve"> has asked why the </w:t>
      </w:r>
      <w:proofErr w:type="gramStart"/>
      <w:r>
        <w:rPr>
          <w:rFonts w:ascii="Arial" w:hAnsi="Arial" w:cs="Arial"/>
        </w:rPr>
        <w:t>Public</w:t>
      </w:r>
      <w:proofErr w:type="gramEnd"/>
      <w:r>
        <w:rPr>
          <w:rFonts w:ascii="Arial" w:hAnsi="Arial" w:cs="Arial"/>
        </w:rPr>
        <w:t xml:space="preserve"> right of way has not been cut</w:t>
      </w:r>
      <w:r w:rsidR="00AF603D">
        <w:rPr>
          <w:rFonts w:ascii="Arial" w:hAnsi="Arial" w:cs="Arial"/>
        </w:rPr>
        <w:t xml:space="preserve"> from </w:t>
      </w:r>
      <w:proofErr w:type="spellStart"/>
      <w:r w:rsidR="00AF603D">
        <w:rPr>
          <w:rFonts w:ascii="Arial" w:hAnsi="Arial" w:cs="Arial"/>
        </w:rPr>
        <w:t>Lelley</w:t>
      </w:r>
      <w:proofErr w:type="spellEnd"/>
      <w:r w:rsidR="00AF603D">
        <w:rPr>
          <w:rFonts w:ascii="Arial" w:hAnsi="Arial" w:cs="Arial"/>
        </w:rPr>
        <w:t xml:space="preserve"> towards </w:t>
      </w:r>
      <w:proofErr w:type="spellStart"/>
      <w:r w:rsidR="00AF603D">
        <w:rPr>
          <w:rFonts w:ascii="Arial" w:hAnsi="Arial" w:cs="Arial"/>
        </w:rPr>
        <w:t>Sproatley</w:t>
      </w:r>
      <w:proofErr w:type="spellEnd"/>
      <w:r w:rsidR="00AF603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The Parish Council are unsure where they mean, the Clerk to ask for clarification. </w:t>
      </w:r>
      <w:r w:rsidR="0077468A">
        <w:rPr>
          <w:rFonts w:ascii="Arial" w:hAnsi="Arial" w:cs="Arial"/>
        </w:rPr>
        <w:t xml:space="preserve"> </w:t>
      </w:r>
    </w:p>
    <w:p w14:paraId="57F24632" w14:textId="77777777" w:rsidR="0077468A" w:rsidRDefault="0077468A" w:rsidP="00014448">
      <w:pPr>
        <w:ind w:left="360"/>
        <w:jc w:val="both"/>
        <w:rPr>
          <w:rFonts w:ascii="Arial" w:hAnsi="Arial" w:cs="Arial"/>
        </w:rPr>
      </w:pPr>
    </w:p>
    <w:p w14:paraId="4DAA8AF4" w14:textId="77777777" w:rsidR="00014448" w:rsidRPr="00DB6DAE" w:rsidRDefault="00014448" w:rsidP="0001444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176E">
        <w:rPr>
          <w:rFonts w:ascii="Arial" w:hAnsi="Arial" w:cs="Arial"/>
          <w:u w:val="single"/>
        </w:rPr>
        <w:t>Correspondence:</w:t>
      </w:r>
    </w:p>
    <w:p w14:paraId="4DAA8AFC" w14:textId="2C70F4BF" w:rsidR="00E8514F" w:rsidRDefault="00B56F1F" w:rsidP="00B56F1F">
      <w:pPr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Hull and East </w:t>
      </w:r>
      <w:r w:rsidR="00BF5DEC">
        <w:rPr>
          <w:rFonts w:ascii="Arial" w:hAnsi="Arial" w:cs="Arial"/>
        </w:rPr>
        <w:t>Yorkshire Local Nature recovery Strategy – the public consultation is open on the ERYC website</w:t>
      </w:r>
    </w:p>
    <w:p w14:paraId="7358099D" w14:textId="3679FA91" w:rsidR="00BF5DEC" w:rsidRDefault="004F7E52" w:rsidP="00B56F1F">
      <w:pPr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Holderness Health – information on the open day had been received</w:t>
      </w:r>
    </w:p>
    <w:p w14:paraId="72D17E2E" w14:textId="3CEBC4D3" w:rsidR="004F7E52" w:rsidRDefault="004D5AF4" w:rsidP="00B56F1F">
      <w:pPr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Great British Energy Fund is </w:t>
      </w:r>
      <w:r w:rsidR="00B05415">
        <w:rPr>
          <w:rFonts w:ascii="Arial" w:hAnsi="Arial" w:cs="Arial"/>
        </w:rPr>
        <w:t xml:space="preserve">open for rants to support renewable energy projects </w:t>
      </w:r>
    </w:p>
    <w:p w14:paraId="354CCAEB" w14:textId="5ECDAAD0" w:rsidR="00B05415" w:rsidRDefault="00086FCC" w:rsidP="00B56F1F">
      <w:pPr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There has been a crime of Driving under the </w:t>
      </w:r>
      <w:r w:rsidR="00C078FB">
        <w:rPr>
          <w:rFonts w:ascii="Arial" w:hAnsi="Arial" w:cs="Arial"/>
        </w:rPr>
        <w:t>influence</w:t>
      </w:r>
      <w:r>
        <w:rPr>
          <w:rFonts w:ascii="Arial" w:hAnsi="Arial" w:cs="Arial"/>
        </w:rPr>
        <w:t xml:space="preserve"> of drugs at </w:t>
      </w:r>
      <w:proofErr w:type="spellStart"/>
      <w:r>
        <w:rPr>
          <w:rFonts w:ascii="Arial" w:hAnsi="Arial" w:cs="Arial"/>
        </w:rPr>
        <w:t>Humbl</w:t>
      </w:r>
      <w:r w:rsidR="00FE38E6">
        <w:rPr>
          <w:rFonts w:ascii="Arial" w:hAnsi="Arial" w:cs="Arial"/>
        </w:rPr>
        <w:t>e</w:t>
      </w:r>
      <w:r>
        <w:rPr>
          <w:rFonts w:ascii="Arial" w:hAnsi="Arial" w:cs="Arial"/>
        </w:rPr>
        <w:t>ton</w:t>
      </w:r>
      <w:proofErr w:type="spellEnd"/>
      <w:r>
        <w:rPr>
          <w:rFonts w:ascii="Arial" w:hAnsi="Arial" w:cs="Arial"/>
        </w:rPr>
        <w:t xml:space="preserve"> Road, </w:t>
      </w:r>
      <w:proofErr w:type="spellStart"/>
      <w:r>
        <w:rPr>
          <w:rFonts w:ascii="Arial" w:hAnsi="Arial" w:cs="Arial"/>
        </w:rPr>
        <w:t>Lelley</w:t>
      </w:r>
      <w:proofErr w:type="spellEnd"/>
      <w:r>
        <w:rPr>
          <w:rFonts w:ascii="Arial" w:hAnsi="Arial" w:cs="Arial"/>
        </w:rPr>
        <w:t xml:space="preserve"> in May</w:t>
      </w:r>
    </w:p>
    <w:p w14:paraId="39F3B2D3" w14:textId="1DB825B1" w:rsidR="00086FCC" w:rsidRDefault="00C078FB" w:rsidP="00B56F1F">
      <w:pPr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Email Addresses – ERYC cannot give gov.uk email addresses it has to be bought from a provider. The Clerk to </w:t>
      </w:r>
      <w:proofErr w:type="gramStart"/>
      <w:r>
        <w:rPr>
          <w:rFonts w:ascii="Arial" w:hAnsi="Arial" w:cs="Arial"/>
        </w:rPr>
        <w:t>look into</w:t>
      </w:r>
      <w:proofErr w:type="gramEnd"/>
      <w:r>
        <w:rPr>
          <w:rFonts w:ascii="Arial" w:hAnsi="Arial" w:cs="Arial"/>
        </w:rPr>
        <w:t xml:space="preserve"> this over the next six months </w:t>
      </w:r>
    </w:p>
    <w:p w14:paraId="7B4D313F" w14:textId="77777777" w:rsidR="00C078FB" w:rsidRPr="00DB6DAE" w:rsidRDefault="00C078FB" w:rsidP="00C078FB">
      <w:pPr>
        <w:ind w:left="1440"/>
        <w:jc w:val="both"/>
        <w:rPr>
          <w:rFonts w:ascii="Arial" w:hAnsi="Arial" w:cs="Arial"/>
        </w:rPr>
      </w:pPr>
    </w:p>
    <w:p w14:paraId="4DAA8AFD" w14:textId="77777777" w:rsidR="00014448" w:rsidRPr="000713BB" w:rsidRDefault="00014448" w:rsidP="00014448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0713BB">
        <w:rPr>
          <w:rFonts w:ascii="Arial" w:hAnsi="Arial" w:cs="Arial"/>
          <w:u w:val="single"/>
        </w:rPr>
        <w:t>Planning:</w:t>
      </w:r>
    </w:p>
    <w:p w14:paraId="4DAA8AFE" w14:textId="77777777" w:rsidR="00014448" w:rsidRPr="005470CC" w:rsidRDefault="00014448" w:rsidP="00014448">
      <w:pPr>
        <w:ind w:left="360"/>
        <w:jc w:val="both"/>
        <w:rPr>
          <w:rFonts w:ascii="Arial" w:hAnsi="Arial" w:cs="Arial"/>
        </w:rPr>
      </w:pPr>
    </w:p>
    <w:p w14:paraId="43843352" w14:textId="6310ED12" w:rsidR="009F0EBC" w:rsidRDefault="009F0EBC" w:rsidP="009F0EBC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B47A88">
        <w:rPr>
          <w:rFonts w:ascii="Arial" w:hAnsi="Arial" w:cs="Arial"/>
        </w:rPr>
        <w:t xml:space="preserve">Erection of egg laying unit with associated feed bins, egg packing and storage building, hardstanding, access track, drainage, and upgraded access, Moor Farm, Long Lane, </w:t>
      </w:r>
      <w:proofErr w:type="spellStart"/>
      <w:r w:rsidRPr="00B47A88">
        <w:rPr>
          <w:rFonts w:ascii="Arial" w:hAnsi="Arial" w:cs="Arial"/>
        </w:rPr>
        <w:t>Humbleton</w:t>
      </w:r>
      <w:proofErr w:type="spellEnd"/>
      <w:r w:rsidRPr="00B47A88">
        <w:rPr>
          <w:rFonts w:ascii="Arial" w:hAnsi="Arial" w:cs="Arial"/>
        </w:rPr>
        <w:t>. Knapton Farms Ltd</w:t>
      </w:r>
      <w:r>
        <w:rPr>
          <w:rFonts w:ascii="Arial" w:hAnsi="Arial" w:cs="Arial"/>
        </w:rPr>
        <w:t xml:space="preserve">. </w:t>
      </w:r>
      <w:r w:rsidR="00BD3D3D">
        <w:rPr>
          <w:rFonts w:ascii="Arial" w:hAnsi="Arial" w:cs="Arial"/>
        </w:rPr>
        <w:t xml:space="preserve">The Council members had </w:t>
      </w:r>
      <w:r w:rsidR="00BD3D3D">
        <w:rPr>
          <w:rFonts w:ascii="Arial" w:hAnsi="Arial" w:cs="Arial"/>
        </w:rPr>
        <w:lastRenderedPageBreak/>
        <w:t xml:space="preserve">the following comments to make- The application gives little information as to the disposal of effluent given the water course is within 20 meters of the building and how will the increased </w:t>
      </w:r>
      <w:r w:rsidR="005F2B60">
        <w:rPr>
          <w:rFonts w:ascii="Arial" w:hAnsi="Arial" w:cs="Arial"/>
        </w:rPr>
        <w:t xml:space="preserve">transport be monitored. </w:t>
      </w:r>
    </w:p>
    <w:p w14:paraId="4B8954E0" w14:textId="10508887" w:rsidR="00475F43" w:rsidRPr="00B47A88" w:rsidRDefault="009E0F38" w:rsidP="009F0EBC">
      <w:pPr>
        <w:numPr>
          <w:ilvl w:val="1"/>
          <w:numId w:val="2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Aldbrough</w:t>
      </w:r>
      <w:proofErr w:type="spellEnd"/>
      <w:r>
        <w:rPr>
          <w:rFonts w:ascii="Arial" w:hAnsi="Arial" w:cs="Arial"/>
        </w:rPr>
        <w:t xml:space="preserve"> Hydrogen Storage Project </w:t>
      </w:r>
      <w:r w:rsidR="00855E2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855E2A">
        <w:rPr>
          <w:rFonts w:ascii="Arial" w:hAnsi="Arial" w:cs="Arial"/>
        </w:rPr>
        <w:t>Statutory Consultation under Sectio</w:t>
      </w:r>
      <w:r w:rsidR="003769F6">
        <w:rPr>
          <w:rFonts w:ascii="Arial" w:hAnsi="Arial" w:cs="Arial"/>
        </w:rPr>
        <w:t xml:space="preserve">n </w:t>
      </w:r>
      <w:r w:rsidR="00855E2A">
        <w:rPr>
          <w:rFonts w:ascii="Arial" w:hAnsi="Arial" w:cs="Arial"/>
        </w:rPr>
        <w:t xml:space="preserve">42 of the planning Act 2008 </w:t>
      </w:r>
      <w:r w:rsidR="0009078C">
        <w:rPr>
          <w:rFonts w:ascii="Arial" w:hAnsi="Arial" w:cs="Arial"/>
        </w:rPr>
        <w:t>–</w:t>
      </w:r>
      <w:r w:rsidR="00855E2A">
        <w:rPr>
          <w:rFonts w:ascii="Arial" w:hAnsi="Arial" w:cs="Arial"/>
        </w:rPr>
        <w:t xml:space="preserve"> </w:t>
      </w:r>
      <w:r w:rsidR="0009078C">
        <w:rPr>
          <w:rFonts w:ascii="Arial" w:hAnsi="Arial" w:cs="Arial"/>
        </w:rPr>
        <w:t xml:space="preserve">The Council members had no </w:t>
      </w:r>
      <w:r w:rsidR="00AB0509">
        <w:rPr>
          <w:rFonts w:ascii="Arial" w:hAnsi="Arial" w:cs="Arial"/>
        </w:rPr>
        <w:t>comments to make</w:t>
      </w:r>
      <w:r w:rsidR="003769F6">
        <w:rPr>
          <w:rFonts w:ascii="Arial" w:hAnsi="Arial" w:cs="Arial"/>
        </w:rPr>
        <w:t xml:space="preserve"> on this application</w:t>
      </w:r>
    </w:p>
    <w:p w14:paraId="7019F821" w14:textId="77777777" w:rsidR="001D111C" w:rsidRPr="004C7981" w:rsidRDefault="001D111C" w:rsidP="001608A6">
      <w:pPr>
        <w:ind w:left="360"/>
        <w:jc w:val="both"/>
        <w:rPr>
          <w:rFonts w:ascii="Arial" w:hAnsi="Arial" w:cs="Arial"/>
        </w:rPr>
      </w:pPr>
    </w:p>
    <w:p w14:paraId="4DAA8B01" w14:textId="77777777" w:rsidR="00014448" w:rsidRPr="004F2C4B" w:rsidRDefault="00014448" w:rsidP="00014448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4C7981">
        <w:rPr>
          <w:rFonts w:ascii="Arial" w:hAnsi="Arial" w:cs="Arial"/>
          <w:u w:val="single"/>
        </w:rPr>
        <w:t>Accounts</w:t>
      </w:r>
      <w:r w:rsidRPr="004F2C4B">
        <w:rPr>
          <w:rFonts w:ascii="Arial" w:hAnsi="Arial" w:cs="Arial"/>
          <w:u w:val="single"/>
        </w:rPr>
        <w:t>:</w:t>
      </w:r>
    </w:p>
    <w:p w14:paraId="4DAA8B02" w14:textId="77777777" w:rsidR="00014448" w:rsidRDefault="00014448" w:rsidP="00014448">
      <w:pPr>
        <w:jc w:val="both"/>
        <w:rPr>
          <w:rFonts w:ascii="Arial" w:hAnsi="Arial" w:cs="Arial"/>
        </w:rPr>
      </w:pPr>
    </w:p>
    <w:p w14:paraId="4DAA8B03" w14:textId="77777777" w:rsidR="00014448" w:rsidRPr="000012F6" w:rsidRDefault="00014448" w:rsidP="00014448">
      <w:pPr>
        <w:jc w:val="both"/>
        <w:rPr>
          <w:rFonts w:ascii="Arial" w:hAnsi="Arial" w:cs="Arial"/>
        </w:rPr>
      </w:pPr>
      <w:r w:rsidRPr="00D4176E">
        <w:rPr>
          <w:rFonts w:ascii="Arial" w:hAnsi="Arial" w:cs="Arial"/>
        </w:rPr>
        <w:t xml:space="preserve">     The Councillors approved the following cheques. </w:t>
      </w:r>
    </w:p>
    <w:p w14:paraId="4DAA8B04" w14:textId="77777777" w:rsidR="00014448" w:rsidRPr="00CD0D43" w:rsidRDefault="00014448" w:rsidP="00014448">
      <w:pPr>
        <w:ind w:firstLine="720"/>
        <w:jc w:val="both"/>
        <w:rPr>
          <w:rFonts w:ascii="Arial" w:hAnsi="Arial" w:cs="Arial"/>
        </w:rPr>
      </w:pPr>
    </w:p>
    <w:p w14:paraId="08B97DE7" w14:textId="77777777" w:rsidR="005F2B60" w:rsidRPr="005E49BF" w:rsidRDefault="005F2B60" w:rsidP="005F2B60">
      <w:pPr>
        <w:numPr>
          <w:ilvl w:val="0"/>
          <w:numId w:val="7"/>
        </w:numPr>
        <w:ind w:right="-106"/>
        <w:jc w:val="both"/>
        <w:rPr>
          <w:rFonts w:ascii="Arial" w:hAnsi="Arial" w:cs="Arial"/>
        </w:rPr>
      </w:pPr>
      <w:r>
        <w:rPr>
          <w:rFonts w:ascii="Arial" w:hAnsi="Arial" w:cs="Arial"/>
        </w:rPr>
        <w:t>Cheque No.  657</w:t>
      </w:r>
      <w:proofErr w:type="gramStart"/>
      <w:r w:rsidRPr="005E49B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168</w:t>
      </w:r>
      <w:proofErr w:type="gramEnd"/>
      <w:r>
        <w:rPr>
          <w:rFonts w:ascii="Arial" w:hAnsi="Arial" w:cs="Arial"/>
        </w:rPr>
        <w:t>.00</w:t>
      </w:r>
      <w:r w:rsidRPr="005E49BF">
        <w:rPr>
          <w:rFonts w:ascii="Arial" w:hAnsi="Arial" w:cs="Arial"/>
        </w:rPr>
        <w:tab/>
      </w:r>
      <w:r w:rsidRPr="005E49BF">
        <w:rPr>
          <w:rFonts w:ascii="Arial" w:hAnsi="Arial" w:cs="Arial"/>
        </w:rPr>
        <w:tab/>
        <w:t>Miss M J Barker – Salary</w:t>
      </w:r>
    </w:p>
    <w:p w14:paraId="4F1FA94F" w14:textId="77777777" w:rsidR="005F2B60" w:rsidRPr="00354C5E" w:rsidRDefault="005F2B60" w:rsidP="005F2B60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Cheque No.  658</w:t>
      </w:r>
      <w:r w:rsidRPr="00354C5E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 </w:t>
      </w:r>
      <w:r w:rsidRPr="00354C5E">
        <w:rPr>
          <w:rFonts w:ascii="Arial" w:hAnsi="Arial" w:cs="Arial"/>
        </w:rPr>
        <w:t>10.00</w:t>
      </w:r>
      <w:r w:rsidRPr="00354C5E">
        <w:rPr>
          <w:rFonts w:ascii="Arial" w:hAnsi="Arial" w:cs="Arial"/>
        </w:rPr>
        <w:tab/>
      </w:r>
      <w:r w:rsidRPr="00354C5E">
        <w:rPr>
          <w:rFonts w:ascii="Arial" w:hAnsi="Arial" w:cs="Arial"/>
        </w:rPr>
        <w:tab/>
        <w:t xml:space="preserve">Miss M J </w:t>
      </w:r>
      <w:proofErr w:type="gramStart"/>
      <w:r w:rsidRPr="00354C5E">
        <w:rPr>
          <w:rFonts w:ascii="Arial" w:hAnsi="Arial" w:cs="Arial"/>
        </w:rPr>
        <w:t>Barker  -</w:t>
      </w:r>
      <w:proofErr w:type="gramEnd"/>
      <w:r w:rsidRPr="00354C5E">
        <w:rPr>
          <w:rFonts w:ascii="Arial" w:hAnsi="Arial" w:cs="Arial"/>
        </w:rPr>
        <w:t xml:space="preserve"> Petty Cash </w:t>
      </w:r>
    </w:p>
    <w:p w14:paraId="0CAF23DA" w14:textId="77777777" w:rsidR="005F2B60" w:rsidRDefault="005F2B60" w:rsidP="005F2B60">
      <w:pPr>
        <w:numPr>
          <w:ilvl w:val="0"/>
          <w:numId w:val="7"/>
        </w:numPr>
        <w:ind w:right="-106"/>
        <w:jc w:val="both"/>
        <w:rPr>
          <w:rFonts w:ascii="Arial" w:hAnsi="Arial" w:cs="Arial"/>
        </w:rPr>
      </w:pPr>
      <w:r>
        <w:rPr>
          <w:rFonts w:ascii="Arial" w:hAnsi="Arial" w:cs="Arial"/>
        </w:rPr>
        <w:t>Cheque No.  659</w:t>
      </w:r>
      <w:r w:rsidRPr="00354C5E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 42.00</w:t>
      </w:r>
      <w:r w:rsidRPr="00354C5E">
        <w:rPr>
          <w:rFonts w:ascii="Arial" w:hAnsi="Arial" w:cs="Arial"/>
        </w:rPr>
        <w:tab/>
      </w:r>
      <w:r w:rsidRPr="00354C5E">
        <w:rPr>
          <w:rFonts w:ascii="Arial" w:hAnsi="Arial" w:cs="Arial"/>
        </w:rPr>
        <w:tab/>
        <w:t xml:space="preserve">H M Revenue &amp; Customs Only </w:t>
      </w:r>
    </w:p>
    <w:p w14:paraId="4DAA8B09" w14:textId="364C09CF" w:rsidR="00014448" w:rsidRPr="00530B40" w:rsidRDefault="00014448" w:rsidP="00530B40">
      <w:pPr>
        <w:ind w:left="1080" w:right="-106"/>
        <w:jc w:val="both"/>
        <w:rPr>
          <w:rFonts w:ascii="Arial" w:hAnsi="Arial" w:cs="Arial"/>
        </w:rPr>
      </w:pPr>
    </w:p>
    <w:p w14:paraId="4DAA8B0A" w14:textId="136342A1" w:rsidR="00014448" w:rsidRPr="000012F6" w:rsidRDefault="00014448" w:rsidP="00014448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0012F6">
        <w:rPr>
          <w:rFonts w:ascii="Arial" w:hAnsi="Arial" w:cs="Arial"/>
          <w:u w:val="single"/>
        </w:rPr>
        <w:t>Any Other Business</w:t>
      </w:r>
    </w:p>
    <w:p w14:paraId="7E497591" w14:textId="52D4DCC4" w:rsidR="00460A78" w:rsidRDefault="003769F6" w:rsidP="0001444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Methodist Chapel – It was suggested </w:t>
      </w:r>
      <w:r w:rsidR="00DA57AA">
        <w:rPr>
          <w:rFonts w:ascii="Arial" w:hAnsi="Arial" w:cs="Arial"/>
        </w:rPr>
        <w:t xml:space="preserve">to write to </w:t>
      </w:r>
      <w:r>
        <w:rPr>
          <w:rFonts w:ascii="Arial" w:hAnsi="Arial" w:cs="Arial"/>
        </w:rPr>
        <w:t xml:space="preserve">the Playing Field </w:t>
      </w:r>
      <w:r w:rsidR="00DA57AA">
        <w:rPr>
          <w:rFonts w:ascii="Arial" w:hAnsi="Arial" w:cs="Arial"/>
        </w:rPr>
        <w:t xml:space="preserve">to ask them to </w:t>
      </w:r>
      <w:r>
        <w:rPr>
          <w:rFonts w:ascii="Arial" w:hAnsi="Arial" w:cs="Arial"/>
        </w:rPr>
        <w:t xml:space="preserve">make representation to the Methodist Circuit </w:t>
      </w:r>
      <w:r w:rsidR="002C13C4">
        <w:rPr>
          <w:rFonts w:ascii="Arial" w:hAnsi="Arial" w:cs="Arial"/>
        </w:rPr>
        <w:t xml:space="preserve">if the cease to worship is accepted to consider the purchase of the building rather than have a new building on the playing field. </w:t>
      </w:r>
    </w:p>
    <w:p w14:paraId="4F456097" w14:textId="77777777" w:rsidR="00A544DB" w:rsidRDefault="00A544DB" w:rsidP="00014448">
      <w:pPr>
        <w:ind w:left="360"/>
        <w:jc w:val="both"/>
        <w:rPr>
          <w:rFonts w:ascii="Arial" w:hAnsi="Arial" w:cs="Arial"/>
        </w:rPr>
      </w:pPr>
    </w:p>
    <w:p w14:paraId="51CF8F97" w14:textId="5FC2A7AF" w:rsidR="00A544DB" w:rsidRDefault="00A544DB" w:rsidP="0001444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Cll</w:t>
      </w:r>
      <w:r w:rsidR="00373B37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Green had sent a letter of resignation to the Parish Council as she does not feel able to commit at the present time. The Clerk to inform ERYC.</w:t>
      </w:r>
    </w:p>
    <w:p w14:paraId="62FE055E" w14:textId="77777777" w:rsidR="00F573FF" w:rsidRDefault="00F573FF" w:rsidP="00014448">
      <w:pPr>
        <w:ind w:left="360"/>
        <w:jc w:val="both"/>
        <w:rPr>
          <w:rFonts w:ascii="Arial" w:hAnsi="Arial" w:cs="Arial"/>
        </w:rPr>
      </w:pPr>
    </w:p>
    <w:p w14:paraId="4DAA8B11" w14:textId="77777777" w:rsidR="00014448" w:rsidRPr="00D4176E" w:rsidRDefault="00014448" w:rsidP="00014448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D4176E">
        <w:rPr>
          <w:rFonts w:ascii="Arial" w:hAnsi="Arial" w:cs="Arial"/>
          <w:u w:val="single"/>
        </w:rPr>
        <w:t>Date of next meeting</w:t>
      </w:r>
    </w:p>
    <w:p w14:paraId="4DAA8B12" w14:textId="77777777" w:rsidR="00014448" w:rsidRPr="00D4176E" w:rsidRDefault="00014448" w:rsidP="00014448">
      <w:pPr>
        <w:pStyle w:val="BodyTextIndent2"/>
        <w:tabs>
          <w:tab w:val="num" w:pos="0"/>
        </w:tabs>
        <w:ind w:hanging="720"/>
      </w:pPr>
    </w:p>
    <w:p w14:paraId="4DAA8B13" w14:textId="7AEBE34F" w:rsidR="00014448" w:rsidRDefault="00014448" w:rsidP="00014448">
      <w:pPr>
        <w:pStyle w:val="BodyTextIndent2"/>
        <w:tabs>
          <w:tab w:val="num" w:pos="0"/>
        </w:tabs>
        <w:ind w:left="450" w:firstLine="0"/>
      </w:pPr>
      <w:r w:rsidRPr="00D4176E">
        <w:t xml:space="preserve">The date of the next meeting is </w:t>
      </w:r>
      <w:r>
        <w:t xml:space="preserve">Tuesday </w:t>
      </w:r>
      <w:r w:rsidR="00DA57AA">
        <w:t>2</w:t>
      </w:r>
      <w:r w:rsidR="00DA57AA" w:rsidRPr="00DA57AA">
        <w:rPr>
          <w:vertAlign w:val="superscript"/>
        </w:rPr>
        <w:t>nd</w:t>
      </w:r>
      <w:r w:rsidR="00DA57AA">
        <w:t xml:space="preserve"> September </w:t>
      </w:r>
      <w:r>
        <w:t xml:space="preserve">2025 </w:t>
      </w:r>
      <w:r w:rsidRPr="00D4176E">
        <w:t xml:space="preserve">at The Methodist Chapel </w:t>
      </w:r>
      <w:proofErr w:type="spellStart"/>
      <w:r w:rsidRPr="00D4176E">
        <w:t>Elsternwick</w:t>
      </w:r>
      <w:proofErr w:type="spellEnd"/>
      <w:r>
        <w:t xml:space="preserve"> at 7.30</w:t>
      </w:r>
      <w:r w:rsidRPr="00D4176E">
        <w:t xml:space="preserve"> pm</w:t>
      </w:r>
    </w:p>
    <w:p w14:paraId="4DAA8B14" w14:textId="77777777" w:rsidR="00014448" w:rsidRPr="00EB67B3" w:rsidRDefault="00014448" w:rsidP="00014448">
      <w:pPr>
        <w:pStyle w:val="BodyTextIndent2"/>
        <w:tabs>
          <w:tab w:val="num" w:pos="0"/>
        </w:tabs>
        <w:ind w:left="450" w:firstLine="0"/>
      </w:pPr>
      <w:r w:rsidRPr="00EB67B3">
        <w:tab/>
      </w:r>
      <w:r w:rsidRPr="00EB67B3">
        <w:tab/>
      </w:r>
    </w:p>
    <w:p w14:paraId="4DAA8B15" w14:textId="24ECF48D" w:rsidR="00014448" w:rsidRPr="00EB67B3" w:rsidRDefault="00014448" w:rsidP="00014448">
      <w:pPr>
        <w:pStyle w:val="Header"/>
        <w:jc w:val="right"/>
        <w:rPr>
          <w:rFonts w:ascii="Arial" w:hAnsi="Arial" w:cs="Arial"/>
        </w:rPr>
      </w:pPr>
      <w:r w:rsidRPr="00EB67B3">
        <w:rPr>
          <w:rFonts w:ascii="Arial" w:hAnsi="Arial" w:cs="Arial"/>
        </w:rPr>
        <w:t>The meeting closed</w:t>
      </w:r>
      <w:r w:rsidR="00DA57AA">
        <w:rPr>
          <w:rFonts w:ascii="Arial" w:hAnsi="Arial" w:cs="Arial"/>
        </w:rPr>
        <w:t xml:space="preserve"> at 8.45pm</w:t>
      </w:r>
      <w:r w:rsidRPr="00EB67B3">
        <w:rPr>
          <w:rFonts w:ascii="Arial" w:hAnsi="Arial" w:cs="Arial"/>
        </w:rPr>
        <w:t xml:space="preserve">. </w:t>
      </w:r>
      <w:r w:rsidRPr="00EB67B3">
        <w:rPr>
          <w:rFonts w:ascii="Arial" w:hAnsi="Arial" w:cs="Arial"/>
        </w:rPr>
        <w:tab/>
      </w:r>
      <w:r w:rsidRPr="00EB67B3">
        <w:rPr>
          <w:rFonts w:ascii="Arial" w:hAnsi="Arial" w:cs="Arial"/>
        </w:rPr>
        <w:tab/>
      </w:r>
      <w:r w:rsidRPr="00EB67B3">
        <w:rPr>
          <w:rFonts w:ascii="Arial" w:hAnsi="Arial" w:cs="Arial"/>
        </w:rPr>
        <w:tab/>
      </w:r>
      <w:r w:rsidRPr="00EB67B3">
        <w:rPr>
          <w:rFonts w:ascii="Arial" w:hAnsi="Arial" w:cs="Arial"/>
        </w:rPr>
        <w:tab/>
      </w:r>
      <w:hyperlink r:id="rId6" w:history="1">
        <w:r w:rsidRPr="00EB67B3">
          <w:rPr>
            <w:rStyle w:val="Hyperlink"/>
            <w:rFonts w:ascii="Arial" w:hAnsi="Arial" w:cs="Arial"/>
          </w:rPr>
          <w:t>https://elstronwickparishcouncil.eastriding.gov.uk</w:t>
        </w:r>
      </w:hyperlink>
      <w:r w:rsidRPr="00EB67B3">
        <w:rPr>
          <w:rFonts w:ascii="Arial" w:hAnsi="Arial" w:cs="Arial"/>
        </w:rPr>
        <w:t xml:space="preserve"> </w:t>
      </w:r>
    </w:p>
    <w:p w14:paraId="4DAA8B16" w14:textId="0D1329C0" w:rsidR="00014448" w:rsidRPr="00EB67B3" w:rsidRDefault="00014448" w:rsidP="00014448">
      <w:pPr>
        <w:pStyle w:val="BodyTextIndent2"/>
        <w:tabs>
          <w:tab w:val="num" w:pos="0"/>
        </w:tabs>
        <w:ind w:left="450" w:firstLine="0"/>
      </w:pPr>
    </w:p>
    <w:sectPr w:rsidR="00014448" w:rsidRPr="00EB67B3" w:rsidSect="00F1731A">
      <w:pgSz w:w="11906" w:h="16838" w:code="9"/>
      <w:pgMar w:top="900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7F71"/>
    <w:multiLevelType w:val="hybridMultilevel"/>
    <w:tmpl w:val="DEEC8F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50A9A"/>
    <w:multiLevelType w:val="hybridMultilevel"/>
    <w:tmpl w:val="C362220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402C01"/>
    <w:multiLevelType w:val="hybridMultilevel"/>
    <w:tmpl w:val="C454804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0E79F8"/>
    <w:multiLevelType w:val="hybridMultilevel"/>
    <w:tmpl w:val="F6B6496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582982"/>
    <w:multiLevelType w:val="hybridMultilevel"/>
    <w:tmpl w:val="25ACA7A0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0AF1885"/>
    <w:multiLevelType w:val="hybridMultilevel"/>
    <w:tmpl w:val="930241F8"/>
    <w:lvl w:ilvl="0" w:tplc="159C49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394EBA"/>
    <w:multiLevelType w:val="hybridMultilevel"/>
    <w:tmpl w:val="D390B9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857113">
    <w:abstractNumId w:val="5"/>
  </w:num>
  <w:num w:numId="2" w16cid:durableId="1450128999">
    <w:abstractNumId w:val="6"/>
  </w:num>
  <w:num w:numId="3" w16cid:durableId="955450131">
    <w:abstractNumId w:val="1"/>
  </w:num>
  <w:num w:numId="4" w16cid:durableId="848913360">
    <w:abstractNumId w:val="4"/>
  </w:num>
  <w:num w:numId="5" w16cid:durableId="2052923747">
    <w:abstractNumId w:val="3"/>
  </w:num>
  <w:num w:numId="6" w16cid:durableId="2095515923">
    <w:abstractNumId w:val="0"/>
  </w:num>
  <w:num w:numId="7" w16cid:durableId="1923029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48"/>
    <w:rsid w:val="0001392E"/>
    <w:rsid w:val="00014448"/>
    <w:rsid w:val="0005057E"/>
    <w:rsid w:val="00064B03"/>
    <w:rsid w:val="000844E5"/>
    <w:rsid w:val="00085CA7"/>
    <w:rsid w:val="00086FCC"/>
    <w:rsid w:val="0009078C"/>
    <w:rsid w:val="000C33C5"/>
    <w:rsid w:val="000E75D0"/>
    <w:rsid w:val="001204AE"/>
    <w:rsid w:val="001608A6"/>
    <w:rsid w:val="00181023"/>
    <w:rsid w:val="001A759C"/>
    <w:rsid w:val="001D111C"/>
    <w:rsid w:val="001E37E8"/>
    <w:rsid w:val="002479CF"/>
    <w:rsid w:val="00283DA1"/>
    <w:rsid w:val="002942F2"/>
    <w:rsid w:val="002970A7"/>
    <w:rsid w:val="002C13C4"/>
    <w:rsid w:val="002C75D2"/>
    <w:rsid w:val="0031109D"/>
    <w:rsid w:val="00373B37"/>
    <w:rsid w:val="003750C4"/>
    <w:rsid w:val="003769F6"/>
    <w:rsid w:val="003D3E08"/>
    <w:rsid w:val="003F4A40"/>
    <w:rsid w:val="00434FD5"/>
    <w:rsid w:val="00455BB9"/>
    <w:rsid w:val="00460A78"/>
    <w:rsid w:val="00467318"/>
    <w:rsid w:val="00475F43"/>
    <w:rsid w:val="00484C83"/>
    <w:rsid w:val="004A3D2E"/>
    <w:rsid w:val="004B41DC"/>
    <w:rsid w:val="004D5AF4"/>
    <w:rsid w:val="004F1939"/>
    <w:rsid w:val="004F7E52"/>
    <w:rsid w:val="0052291D"/>
    <w:rsid w:val="00530B40"/>
    <w:rsid w:val="00564BB0"/>
    <w:rsid w:val="00580CBE"/>
    <w:rsid w:val="005828C0"/>
    <w:rsid w:val="005E273A"/>
    <w:rsid w:val="005F2B60"/>
    <w:rsid w:val="00674F22"/>
    <w:rsid w:val="006873D8"/>
    <w:rsid w:val="006D1C2C"/>
    <w:rsid w:val="006E47EC"/>
    <w:rsid w:val="00706AD0"/>
    <w:rsid w:val="00716FB6"/>
    <w:rsid w:val="00722B8E"/>
    <w:rsid w:val="007402C2"/>
    <w:rsid w:val="00765B9C"/>
    <w:rsid w:val="0077468A"/>
    <w:rsid w:val="007D49C5"/>
    <w:rsid w:val="007F04DC"/>
    <w:rsid w:val="00800512"/>
    <w:rsid w:val="00814A92"/>
    <w:rsid w:val="008150CD"/>
    <w:rsid w:val="00820A77"/>
    <w:rsid w:val="00847DBB"/>
    <w:rsid w:val="00855E2A"/>
    <w:rsid w:val="00892952"/>
    <w:rsid w:val="008C234D"/>
    <w:rsid w:val="008C43CF"/>
    <w:rsid w:val="008E2C1F"/>
    <w:rsid w:val="008E4EBD"/>
    <w:rsid w:val="0090630B"/>
    <w:rsid w:val="0095345A"/>
    <w:rsid w:val="009B6787"/>
    <w:rsid w:val="009D75F4"/>
    <w:rsid w:val="009E013A"/>
    <w:rsid w:val="009E0F38"/>
    <w:rsid w:val="009F0EBC"/>
    <w:rsid w:val="009F5196"/>
    <w:rsid w:val="00A13E08"/>
    <w:rsid w:val="00A544DB"/>
    <w:rsid w:val="00AB0509"/>
    <w:rsid w:val="00AC4A48"/>
    <w:rsid w:val="00AE6C4D"/>
    <w:rsid w:val="00AF603D"/>
    <w:rsid w:val="00B05415"/>
    <w:rsid w:val="00B26C62"/>
    <w:rsid w:val="00B56F1F"/>
    <w:rsid w:val="00BD3D3D"/>
    <w:rsid w:val="00BF5DEC"/>
    <w:rsid w:val="00C078FB"/>
    <w:rsid w:val="00C102D2"/>
    <w:rsid w:val="00C1305E"/>
    <w:rsid w:val="00C22822"/>
    <w:rsid w:val="00C75924"/>
    <w:rsid w:val="00C93646"/>
    <w:rsid w:val="00CB3908"/>
    <w:rsid w:val="00CB5483"/>
    <w:rsid w:val="00CD0D7D"/>
    <w:rsid w:val="00D537F4"/>
    <w:rsid w:val="00D80BC3"/>
    <w:rsid w:val="00DA067C"/>
    <w:rsid w:val="00DA57AA"/>
    <w:rsid w:val="00DB6DAE"/>
    <w:rsid w:val="00DE378E"/>
    <w:rsid w:val="00DE4EC8"/>
    <w:rsid w:val="00E40D73"/>
    <w:rsid w:val="00E61779"/>
    <w:rsid w:val="00E8514F"/>
    <w:rsid w:val="00E94D69"/>
    <w:rsid w:val="00EA0E31"/>
    <w:rsid w:val="00EA2865"/>
    <w:rsid w:val="00EE6B0F"/>
    <w:rsid w:val="00EF1856"/>
    <w:rsid w:val="00EF6518"/>
    <w:rsid w:val="00F3075E"/>
    <w:rsid w:val="00F573FF"/>
    <w:rsid w:val="00F637DA"/>
    <w:rsid w:val="00F66619"/>
    <w:rsid w:val="00FD0757"/>
    <w:rsid w:val="00FE38E6"/>
    <w:rsid w:val="00FF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A8ACE"/>
  <w15:docId w15:val="{7D7AAD92-BC8B-41F5-BF73-CC0BE358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14448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014448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Indent2">
    <w:name w:val="Body Text Indent 2"/>
    <w:basedOn w:val="Normal"/>
    <w:link w:val="BodyTextIndent2Char"/>
    <w:semiHidden/>
    <w:rsid w:val="00014448"/>
    <w:pPr>
      <w:ind w:left="720" w:hanging="360"/>
      <w:jc w:val="both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14448"/>
    <w:rPr>
      <w:rFonts w:ascii="Arial" w:eastAsia="Times New Roman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014448"/>
    <w:pPr>
      <w:ind w:left="72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014448"/>
    <w:rPr>
      <w:rFonts w:ascii="Arial" w:eastAsia="Times New Roman" w:hAnsi="Arial" w:cs="Arial"/>
      <w:sz w:val="24"/>
      <w:szCs w:val="24"/>
    </w:rPr>
  </w:style>
  <w:style w:type="character" w:styleId="Hyperlink">
    <w:name w:val="Hyperlink"/>
    <w:semiHidden/>
    <w:rsid w:val="000144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1444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144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44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lstronwickparishcouncil.eastriding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C3E17-5FA5-4ACB-AB8E-0D1049D42A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BARKER, Maryjane (HUMBER TEACHING NHS FOUNDATION TRUST)</cp:lastModifiedBy>
  <cp:revision>3</cp:revision>
  <dcterms:created xsi:type="dcterms:W3CDTF">2025-09-12T15:26:00Z</dcterms:created>
  <dcterms:modified xsi:type="dcterms:W3CDTF">2025-09-12T15:26:00Z</dcterms:modified>
</cp:coreProperties>
</file>